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D60" w:rsidRDefault="00D50D60" w:rsidP="00396368">
      <w:pPr>
        <w:tabs>
          <w:tab w:val="left" w:pos="1725"/>
        </w:tabs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ФИНАНСОВЫЙ ОТДЕЛ</w:t>
      </w:r>
    </w:p>
    <w:p w:rsidR="00D50D60" w:rsidRDefault="00D50D60" w:rsidP="00396368">
      <w:pPr>
        <w:tabs>
          <w:tab w:val="left" w:pos="1725"/>
        </w:tabs>
        <w:jc w:val="center"/>
        <w:rPr>
          <w:b/>
          <w:bCs/>
          <w:sz w:val="22"/>
          <w:szCs w:val="22"/>
        </w:rPr>
      </w:pPr>
    </w:p>
    <w:p w:rsidR="00D50D60" w:rsidRDefault="00D50D60" w:rsidP="00396368">
      <w:pPr>
        <w:tabs>
          <w:tab w:val="left" w:pos="1725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АДМИНИСТРАЦИИ  ВЕСЕЛОВСКОГО РАЙОНА</w:t>
      </w:r>
    </w:p>
    <w:p w:rsidR="00D50D60" w:rsidRDefault="00D50D60" w:rsidP="00396368">
      <w:pPr>
        <w:pStyle w:val="ConsTitle"/>
        <w:widowControl/>
        <w:jc w:val="center"/>
        <w:rPr>
          <w:rFonts w:ascii="Times New Roman" w:hAnsi="Times New Roman" w:cs="Times New Roman"/>
          <w:color w:val="FFFFFF"/>
          <w:sz w:val="28"/>
          <w:szCs w:val="28"/>
        </w:rPr>
      </w:pPr>
      <w:r>
        <w:rPr>
          <w:rFonts w:ascii="Times New Roman" w:hAnsi="Times New Roman" w:cs="Times New Roman"/>
          <w:color w:val="FFFFFF"/>
          <w:sz w:val="28"/>
          <w:szCs w:val="28"/>
        </w:rPr>
        <w:t>АДМ</w:t>
      </w:r>
    </w:p>
    <w:p w:rsidR="00D50D60" w:rsidRDefault="00D50D60" w:rsidP="00396368">
      <w:pPr>
        <w:pStyle w:val="Heading1"/>
        <w:jc w:val="center"/>
        <w:rPr>
          <w:b/>
          <w:bCs/>
        </w:rPr>
      </w:pPr>
      <w:r>
        <w:rPr>
          <w:b/>
          <w:bCs/>
        </w:rPr>
        <w:t>П Р И К А З</w:t>
      </w:r>
    </w:p>
    <w:p w:rsidR="00D50D60" w:rsidRDefault="00D50D60" w:rsidP="00396368"/>
    <w:p w:rsidR="00D50D60" w:rsidRDefault="00D50D60" w:rsidP="00396368">
      <w:pPr>
        <w:rPr>
          <w:sz w:val="28"/>
          <w:szCs w:val="28"/>
        </w:rPr>
      </w:pPr>
      <w:r>
        <w:rPr>
          <w:sz w:val="28"/>
          <w:szCs w:val="28"/>
        </w:rPr>
        <w:t>от 21.09.2017                                     №40-О</w:t>
      </w:r>
    </w:p>
    <w:p w:rsidR="00D50D60" w:rsidRDefault="00D50D60" w:rsidP="00396368">
      <w:pPr>
        <w:rPr>
          <w:color w:val="FFFFFF"/>
          <w:sz w:val="28"/>
          <w:szCs w:val="28"/>
        </w:rPr>
      </w:pPr>
    </w:p>
    <w:p w:rsidR="00D50D60" w:rsidRPr="00A87C7D" w:rsidRDefault="00D50D60" w:rsidP="00396368">
      <w:pPr>
        <w:pStyle w:val="1"/>
        <w:shd w:val="clear" w:color="auto" w:fill="auto"/>
        <w:spacing w:before="0"/>
        <w:ind w:left="40" w:right="20"/>
        <w:rPr>
          <w:sz w:val="28"/>
          <w:szCs w:val="28"/>
        </w:rPr>
      </w:pPr>
      <w:r>
        <w:rPr>
          <w:sz w:val="28"/>
          <w:szCs w:val="28"/>
        </w:rPr>
        <w:t>О внесении изменений в приказ Финансового отдела Администрации Веселовского района от 18.03.2014 №17-О «</w:t>
      </w:r>
      <w:r w:rsidRPr="00340D5A">
        <w:rPr>
          <w:sz w:val="28"/>
          <w:szCs w:val="28"/>
        </w:rPr>
        <w:t>Об утверждении Порядка санкционирования оплаты денежных обязательств главных распорядителей средств  бюджета муниципального района и главных администраторов</w:t>
      </w:r>
      <w:r>
        <w:rPr>
          <w:sz w:val="28"/>
          <w:szCs w:val="28"/>
        </w:rPr>
        <w:t xml:space="preserve"> </w:t>
      </w:r>
      <w:r w:rsidRPr="00340D5A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>»</w:t>
      </w:r>
    </w:p>
    <w:p w:rsidR="00D50D60" w:rsidRDefault="00D50D60" w:rsidP="00396368">
      <w:pPr>
        <w:rPr>
          <w:sz w:val="28"/>
          <w:szCs w:val="28"/>
        </w:rPr>
      </w:pPr>
    </w:p>
    <w:p w:rsidR="00D50D60" w:rsidRPr="00E64B87" w:rsidRDefault="00D50D60" w:rsidP="00B401CB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</w:p>
    <w:p w:rsidR="00D50D60" w:rsidRPr="00603ABE" w:rsidRDefault="00D50D60" w:rsidP="00396368">
      <w:pPr>
        <w:ind w:firstLine="70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целях уточнения перечня документов, предоставляемых в Финансовый отдел Администрации Веселовского района для осуществления процедуры санкцинирования оплаты денежных обязательств получателей бюджетных средств и </w:t>
      </w:r>
      <w:r w:rsidRPr="00603ABE">
        <w:rPr>
          <w:sz w:val="28"/>
          <w:szCs w:val="28"/>
        </w:rPr>
        <w:t xml:space="preserve">в соответствии с приказом министерства финансов Ростовской области от </w:t>
      </w:r>
      <w:r>
        <w:rPr>
          <w:sz w:val="28"/>
          <w:szCs w:val="28"/>
        </w:rPr>
        <w:t>29</w:t>
      </w:r>
      <w:r w:rsidRPr="00603ABE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603ABE">
        <w:rPr>
          <w:sz w:val="28"/>
          <w:szCs w:val="28"/>
        </w:rPr>
        <w:t>.201</w:t>
      </w:r>
      <w:r>
        <w:rPr>
          <w:sz w:val="28"/>
          <w:szCs w:val="28"/>
        </w:rPr>
        <w:t>7 №139</w:t>
      </w:r>
      <w:r w:rsidRPr="00603ABE">
        <w:rPr>
          <w:sz w:val="28"/>
          <w:szCs w:val="28"/>
        </w:rPr>
        <w:t xml:space="preserve"> «О внесении изменений в приказ министерства финансов Ростовской области от 30.12.2013 №139», приказываю:</w:t>
      </w:r>
    </w:p>
    <w:p w:rsidR="00D50D60" w:rsidRDefault="00D50D60" w:rsidP="00B401CB">
      <w:pPr>
        <w:widowControl w:val="0"/>
        <w:spacing w:line="228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D50D60" w:rsidRPr="00603ABE" w:rsidRDefault="00D50D60" w:rsidP="00396368">
      <w:pPr>
        <w:ind w:firstLine="708"/>
        <w:rPr>
          <w:sz w:val="28"/>
          <w:szCs w:val="28"/>
        </w:rPr>
      </w:pPr>
      <w:r>
        <w:rPr>
          <w:sz w:val="28"/>
          <w:szCs w:val="28"/>
        </w:rPr>
        <w:t>1</w:t>
      </w:r>
      <w:r w:rsidRPr="00603ABE">
        <w:rPr>
          <w:sz w:val="28"/>
          <w:szCs w:val="28"/>
        </w:rPr>
        <w:t>. Внести в приложение к приказу Финансового отдела Администрации Веселовского района от 18.03.2014 №17-О «Об утверждении Порядка санкционирования оплаты денежных обязательств главных распорядителей средств  бюджета муниципального района и главных администраторов источников финансиров</w:t>
      </w:r>
      <w:r>
        <w:rPr>
          <w:sz w:val="28"/>
          <w:szCs w:val="28"/>
        </w:rPr>
        <w:t>ания дефицита бюджета» изменения согласно</w:t>
      </w:r>
      <w:r w:rsidRPr="00603ABE">
        <w:rPr>
          <w:sz w:val="28"/>
          <w:szCs w:val="28"/>
        </w:rPr>
        <w:t xml:space="preserve"> приложению к настоящему приказу.</w:t>
      </w:r>
    </w:p>
    <w:p w:rsidR="00D50D60" w:rsidRDefault="00D50D60" w:rsidP="00396368">
      <w:pPr>
        <w:rPr>
          <w:sz w:val="28"/>
          <w:szCs w:val="28"/>
        </w:rPr>
      </w:pPr>
      <w:r w:rsidRPr="00603ABE">
        <w:rPr>
          <w:sz w:val="28"/>
          <w:szCs w:val="28"/>
        </w:rPr>
        <w:tab/>
        <w:t>2. Руководителям структурных подразделений Финансового отдела Администрации Веселовского района обеспечить исполнение настоящего приказа.</w:t>
      </w:r>
    </w:p>
    <w:p w:rsidR="00D50D60" w:rsidRPr="00A712D0" w:rsidRDefault="00D50D60" w:rsidP="00396368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   3. Настоящий приказ вступает в силу со дня его подписания. </w:t>
      </w:r>
    </w:p>
    <w:p w:rsidR="00D50D60" w:rsidRPr="00603ABE" w:rsidRDefault="00D50D60" w:rsidP="0039636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4</w:t>
      </w:r>
      <w:r w:rsidRPr="00603ABE">
        <w:rPr>
          <w:sz w:val="28"/>
          <w:szCs w:val="28"/>
        </w:rPr>
        <w:t>. Контроль за исполнением приказа оставляю за собой.</w:t>
      </w:r>
    </w:p>
    <w:p w:rsidR="00D50D60" w:rsidRDefault="00D50D60" w:rsidP="00396368">
      <w:pPr>
        <w:rPr>
          <w:sz w:val="28"/>
          <w:szCs w:val="28"/>
        </w:rPr>
      </w:pPr>
    </w:p>
    <w:p w:rsidR="00D50D60" w:rsidRDefault="00D50D60" w:rsidP="00396368">
      <w:pPr>
        <w:rPr>
          <w:sz w:val="28"/>
          <w:szCs w:val="28"/>
        </w:rPr>
      </w:pPr>
    </w:p>
    <w:p w:rsidR="00D50D60" w:rsidRPr="000A609A" w:rsidRDefault="00D50D60" w:rsidP="00396368">
      <w:pPr>
        <w:rPr>
          <w:sz w:val="28"/>
          <w:szCs w:val="28"/>
        </w:rPr>
      </w:pPr>
    </w:p>
    <w:p w:rsidR="00D50D60" w:rsidRPr="00603ABE" w:rsidRDefault="00D50D60" w:rsidP="00396368">
      <w:pPr>
        <w:rPr>
          <w:sz w:val="28"/>
          <w:szCs w:val="28"/>
        </w:rPr>
      </w:pPr>
      <w:r w:rsidRPr="00603ABE">
        <w:rPr>
          <w:sz w:val="28"/>
          <w:szCs w:val="28"/>
        </w:rPr>
        <w:t>Заведующий Финансовым отделом</w:t>
      </w:r>
    </w:p>
    <w:p w:rsidR="00D50D60" w:rsidRPr="00603ABE" w:rsidRDefault="00D50D60" w:rsidP="00396368">
      <w:pPr>
        <w:rPr>
          <w:sz w:val="28"/>
          <w:szCs w:val="28"/>
        </w:rPr>
        <w:sectPr w:rsidR="00D50D60" w:rsidRPr="00603ABE" w:rsidSect="00D76DFB">
          <w:pgSz w:w="11905" w:h="16837"/>
          <w:pgMar w:top="794" w:right="692" w:bottom="680" w:left="1474" w:header="0" w:footer="6" w:gutter="0"/>
          <w:cols w:space="720"/>
          <w:noEndnote/>
          <w:docGrid w:linePitch="360"/>
        </w:sectPr>
      </w:pPr>
      <w:r w:rsidRPr="00603ABE">
        <w:rPr>
          <w:sz w:val="28"/>
          <w:szCs w:val="28"/>
        </w:rPr>
        <w:t>Администрации Веселовского района                                 Е. Е. Алексеева</w:t>
      </w:r>
    </w:p>
    <w:p w:rsidR="00D50D60" w:rsidRPr="00BE7A31" w:rsidRDefault="00D50D60" w:rsidP="00BE7A31">
      <w:pPr>
        <w:ind w:left="6379"/>
        <w:jc w:val="center"/>
        <w:rPr>
          <w:sz w:val="28"/>
          <w:szCs w:val="28"/>
        </w:rPr>
      </w:pPr>
      <w:r w:rsidRPr="00BE7A31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Pr="00BE7A31">
        <w:rPr>
          <w:sz w:val="28"/>
          <w:szCs w:val="28"/>
        </w:rPr>
        <w:t>к приказу</w:t>
      </w:r>
    </w:p>
    <w:p w:rsidR="00D50D60" w:rsidRDefault="00D50D60" w:rsidP="00101610">
      <w:pPr>
        <w:ind w:left="6379"/>
        <w:rPr>
          <w:sz w:val="28"/>
          <w:szCs w:val="28"/>
        </w:rPr>
      </w:pPr>
      <w:r>
        <w:rPr>
          <w:sz w:val="28"/>
          <w:szCs w:val="28"/>
        </w:rPr>
        <w:t>Ф</w:t>
      </w:r>
      <w:r w:rsidRPr="00BE7A31">
        <w:rPr>
          <w:sz w:val="28"/>
          <w:szCs w:val="28"/>
        </w:rPr>
        <w:t>инансов</w:t>
      </w:r>
      <w:r>
        <w:rPr>
          <w:sz w:val="28"/>
          <w:szCs w:val="28"/>
        </w:rPr>
        <w:t>ого отдела</w:t>
      </w:r>
    </w:p>
    <w:p w:rsidR="00D50D60" w:rsidRPr="00BE7A31" w:rsidRDefault="00D50D60" w:rsidP="00101610">
      <w:pPr>
        <w:ind w:left="6379"/>
        <w:rPr>
          <w:sz w:val="28"/>
          <w:szCs w:val="28"/>
        </w:rPr>
      </w:pPr>
      <w:r>
        <w:rPr>
          <w:sz w:val="28"/>
          <w:szCs w:val="28"/>
        </w:rPr>
        <w:t>Администрации Веселовского района</w:t>
      </w:r>
    </w:p>
    <w:p w:rsidR="00D50D60" w:rsidRPr="00BE7A31" w:rsidRDefault="00D50D60" w:rsidP="00101610">
      <w:pPr>
        <w:ind w:left="6379"/>
        <w:rPr>
          <w:sz w:val="28"/>
          <w:szCs w:val="28"/>
        </w:rPr>
      </w:pPr>
      <w:r w:rsidRPr="00BE7A31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BE7A31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BE7A31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BE7A31">
        <w:rPr>
          <w:sz w:val="28"/>
          <w:szCs w:val="28"/>
        </w:rPr>
        <w:t xml:space="preserve"> № </w:t>
      </w:r>
      <w:r>
        <w:rPr>
          <w:sz w:val="28"/>
          <w:szCs w:val="28"/>
        </w:rPr>
        <w:t>40-О</w:t>
      </w:r>
    </w:p>
    <w:p w:rsidR="00D50D60" w:rsidRPr="00F9758E" w:rsidRDefault="00D50D60" w:rsidP="00BE7A3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50D60" w:rsidRDefault="00D50D60" w:rsidP="00D76D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0D60" w:rsidRDefault="00D50D60" w:rsidP="00D76DF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D50D60" w:rsidRDefault="00D50D60" w:rsidP="00D76DFB">
      <w:pPr>
        <w:pStyle w:val="1"/>
        <w:shd w:val="clear" w:color="auto" w:fill="auto"/>
        <w:spacing w:before="0"/>
        <w:ind w:left="40" w:right="20"/>
        <w:rPr>
          <w:sz w:val="28"/>
          <w:szCs w:val="28"/>
        </w:rPr>
      </w:pPr>
      <w:r>
        <w:rPr>
          <w:sz w:val="28"/>
          <w:szCs w:val="28"/>
        </w:rPr>
        <w:t>вносимые в приложение к приказу Финансового отдела Администрации Веселовского района от 18.03.2014 №17-О «</w:t>
      </w:r>
      <w:r w:rsidRPr="00340D5A">
        <w:rPr>
          <w:sz w:val="28"/>
          <w:szCs w:val="28"/>
        </w:rPr>
        <w:t>Об утверждении Порядка санкционирования оплаты денежных обязательств главных распорядителей средств  бюджета муниципального района и главных администраторов</w:t>
      </w:r>
      <w:r>
        <w:rPr>
          <w:sz w:val="28"/>
          <w:szCs w:val="28"/>
        </w:rPr>
        <w:t xml:space="preserve"> </w:t>
      </w:r>
      <w:r w:rsidRPr="00340D5A">
        <w:rPr>
          <w:sz w:val="28"/>
          <w:szCs w:val="28"/>
        </w:rPr>
        <w:t>источников финансирования дефицита бюджета</w:t>
      </w:r>
      <w:r>
        <w:rPr>
          <w:sz w:val="28"/>
          <w:szCs w:val="28"/>
        </w:rPr>
        <w:t>»</w:t>
      </w:r>
    </w:p>
    <w:p w:rsidR="00D50D60" w:rsidRDefault="00D50D60" w:rsidP="00D76DFB">
      <w:pPr>
        <w:pStyle w:val="1"/>
        <w:shd w:val="clear" w:color="auto" w:fill="auto"/>
        <w:spacing w:before="0"/>
        <w:ind w:left="40" w:right="20"/>
        <w:rPr>
          <w:sz w:val="28"/>
          <w:szCs w:val="28"/>
        </w:rPr>
      </w:pPr>
    </w:p>
    <w:p w:rsidR="00D50D60" w:rsidRPr="00F9758E" w:rsidRDefault="00D50D60" w:rsidP="00BE7A3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D50D60" w:rsidRDefault="00D50D60" w:rsidP="008A2608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Абзац второй подпункта 2.5.1 пункта 2 изложить в следующей редакции:</w:t>
      </w:r>
    </w:p>
    <w:p w:rsidR="00D50D60" w:rsidRDefault="00D50D60" w:rsidP="008A2608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 муниципальный контракт (договор), счет, счет-фактура, акт оказанных услуг, квитанция, заявление о выдаче аванса с резолюцией руководителя получателя средств (в случае оплаты работником получателя средств за знаки почтовой оплаты, пересылку регистрируемых почтовых отправлений).»</w:t>
      </w:r>
    </w:p>
    <w:p w:rsidR="00D50D60" w:rsidRDefault="00D50D60" w:rsidP="001C048F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4 изложить в следующей редакции:</w:t>
      </w:r>
    </w:p>
    <w:p w:rsidR="00D50D60" w:rsidRDefault="00D50D60" w:rsidP="001C048F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«4. Основаниями для подтверждения оплаты денежных обязательств за счет средств резервного фонда Правительства Российской Федерации, Правительства Ростовской области, Администрации Веселовского района являются:</w:t>
      </w:r>
    </w:p>
    <w:p w:rsidR="00D50D60" w:rsidRDefault="00D50D60" w:rsidP="001C048F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распоряжение Правительства Российской Федерации, Правительства Ростовской области о выделении средств из резервного фонда;</w:t>
      </w:r>
    </w:p>
    <w:p w:rsidR="00D50D60" w:rsidRDefault="00D50D60" w:rsidP="001C048F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постановление Администрации Веселовского района о выделении средств из резервного фонда;</w:t>
      </w:r>
    </w:p>
    <w:p w:rsidR="00D50D60" w:rsidRDefault="00D50D60" w:rsidP="001C048F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документы, состав которых зависит от направления расходов, с учетом требований настоящего Порядка;</w:t>
      </w:r>
    </w:p>
    <w:p w:rsidR="00D50D60" w:rsidRDefault="00D50D60" w:rsidP="001C048F">
      <w:pPr>
        <w:widowControl w:val="0"/>
        <w:autoSpaceDE w:val="0"/>
        <w:autoSpaceDN w:val="0"/>
        <w:adjustRightInd w:val="0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документы, указанные в правовом акте Правительства Ростовской области о прядке расходования средств, выделенных из резервного фонда Правительства Российской Федерации, распоряжении Правительства Ростовской области о выделении средств из резервного фонда Правительства Ростовской области в качестве необходимого условия расходования средств;</w:t>
      </w:r>
    </w:p>
    <w:p w:rsidR="00D50D60" w:rsidRDefault="00D50D60" w:rsidP="00275DFF">
      <w:pPr>
        <w:widowControl w:val="0"/>
        <w:autoSpaceDE w:val="0"/>
        <w:autoSpaceDN w:val="0"/>
        <w:adjustRightInd w:val="0"/>
        <w:ind w:left="540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>- документы, указанные в постановлении Администрации Веселовского района о выделении средств из резервного фонда Администрации Веселовского района в качестве необходимого условия расходования средств.</w:t>
      </w:r>
    </w:p>
    <w:p w:rsidR="00D50D60" w:rsidRDefault="00D50D6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50D60" w:rsidRDefault="00D50D6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50D60" w:rsidRDefault="00D50D6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50D60" w:rsidRDefault="00D50D6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50D60" w:rsidRDefault="00D50D60" w:rsidP="00CB6BE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sectPr w:rsidR="00D50D60" w:rsidSect="00BE7A31">
      <w:footerReference w:type="default" r:id="rId7"/>
      <w:pgSz w:w="11907" w:h="16840"/>
      <w:pgMar w:top="907" w:right="851" w:bottom="90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D60" w:rsidRDefault="00D50D60">
      <w:r>
        <w:separator/>
      </w:r>
    </w:p>
  </w:endnote>
  <w:endnote w:type="continuationSeparator" w:id="1">
    <w:p w:rsidR="00D50D60" w:rsidRDefault="00D50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D60" w:rsidRDefault="00D50D60" w:rsidP="002430BC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50D60" w:rsidRPr="001E1479" w:rsidRDefault="00D50D60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D60" w:rsidRDefault="00D50D60">
      <w:r>
        <w:separator/>
      </w:r>
    </w:p>
  </w:footnote>
  <w:footnote w:type="continuationSeparator" w:id="1">
    <w:p w:rsidR="00D50D60" w:rsidRDefault="00D50D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3DC9"/>
    <w:multiLevelType w:val="multilevel"/>
    <w:tmpl w:val="288A7D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8305E"/>
    <w:multiLevelType w:val="multilevel"/>
    <w:tmpl w:val="65641CE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312976"/>
    <w:multiLevelType w:val="hybridMultilevel"/>
    <w:tmpl w:val="5AE8E6CE"/>
    <w:lvl w:ilvl="0" w:tplc="C49AF1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AB408A3"/>
    <w:multiLevelType w:val="hybridMultilevel"/>
    <w:tmpl w:val="F59E53EE"/>
    <w:lvl w:ilvl="0" w:tplc="7B2E2A6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0346BBD"/>
    <w:multiLevelType w:val="hybridMultilevel"/>
    <w:tmpl w:val="4036D74A"/>
    <w:lvl w:ilvl="0" w:tplc="7F6AAD9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4B87"/>
    <w:rsid w:val="000026FC"/>
    <w:rsid w:val="0000579C"/>
    <w:rsid w:val="00025E1E"/>
    <w:rsid w:val="00027570"/>
    <w:rsid w:val="00040038"/>
    <w:rsid w:val="00042CEE"/>
    <w:rsid w:val="00052068"/>
    <w:rsid w:val="00052C5A"/>
    <w:rsid w:val="000538A7"/>
    <w:rsid w:val="0006041D"/>
    <w:rsid w:val="0006273D"/>
    <w:rsid w:val="00073476"/>
    <w:rsid w:val="000832A6"/>
    <w:rsid w:val="000A609A"/>
    <w:rsid w:val="000B311F"/>
    <w:rsid w:val="000C0CEE"/>
    <w:rsid w:val="000F4CA6"/>
    <w:rsid w:val="000F5836"/>
    <w:rsid w:val="00101610"/>
    <w:rsid w:val="00101710"/>
    <w:rsid w:val="00102208"/>
    <w:rsid w:val="00115411"/>
    <w:rsid w:val="00117ABE"/>
    <w:rsid w:val="00126ECB"/>
    <w:rsid w:val="00131322"/>
    <w:rsid w:val="0013462E"/>
    <w:rsid w:val="00141FF7"/>
    <w:rsid w:val="001437DF"/>
    <w:rsid w:val="00146240"/>
    <w:rsid w:val="001537BA"/>
    <w:rsid w:val="001542A7"/>
    <w:rsid w:val="00170BAF"/>
    <w:rsid w:val="00170F3B"/>
    <w:rsid w:val="00172D74"/>
    <w:rsid w:val="001820F1"/>
    <w:rsid w:val="00186021"/>
    <w:rsid w:val="00193B25"/>
    <w:rsid w:val="00195BF0"/>
    <w:rsid w:val="001B0A65"/>
    <w:rsid w:val="001C048F"/>
    <w:rsid w:val="001C2ECA"/>
    <w:rsid w:val="001C4539"/>
    <w:rsid w:val="001C723D"/>
    <w:rsid w:val="001D3C0B"/>
    <w:rsid w:val="001E1479"/>
    <w:rsid w:val="001F79D1"/>
    <w:rsid w:val="00204CFE"/>
    <w:rsid w:val="0021484E"/>
    <w:rsid w:val="002174AF"/>
    <w:rsid w:val="00226E09"/>
    <w:rsid w:val="00233D0E"/>
    <w:rsid w:val="00236764"/>
    <w:rsid w:val="002430BC"/>
    <w:rsid w:val="002512BF"/>
    <w:rsid w:val="00263DC5"/>
    <w:rsid w:val="00267414"/>
    <w:rsid w:val="00275DFF"/>
    <w:rsid w:val="002A072B"/>
    <w:rsid w:val="002A4CF5"/>
    <w:rsid w:val="002A5852"/>
    <w:rsid w:val="002B35FC"/>
    <w:rsid w:val="002E4DF4"/>
    <w:rsid w:val="002E615F"/>
    <w:rsid w:val="002F0E02"/>
    <w:rsid w:val="002F174F"/>
    <w:rsid w:val="00301252"/>
    <w:rsid w:val="003170B4"/>
    <w:rsid w:val="00324D81"/>
    <w:rsid w:val="0033763A"/>
    <w:rsid w:val="00340D5A"/>
    <w:rsid w:val="00345EB4"/>
    <w:rsid w:val="00375CF8"/>
    <w:rsid w:val="00376B31"/>
    <w:rsid w:val="003901CD"/>
    <w:rsid w:val="00396368"/>
    <w:rsid w:val="003A39C1"/>
    <w:rsid w:val="003A3AA0"/>
    <w:rsid w:val="003C20EA"/>
    <w:rsid w:val="003D7C90"/>
    <w:rsid w:val="003E18CE"/>
    <w:rsid w:val="003F0DBF"/>
    <w:rsid w:val="0040022E"/>
    <w:rsid w:val="00402E66"/>
    <w:rsid w:val="00412EA3"/>
    <w:rsid w:val="00413F25"/>
    <w:rsid w:val="004215E6"/>
    <w:rsid w:val="00424F2A"/>
    <w:rsid w:val="00451CD4"/>
    <w:rsid w:val="00457FE7"/>
    <w:rsid w:val="00474B5F"/>
    <w:rsid w:val="0049421B"/>
    <w:rsid w:val="004962A7"/>
    <w:rsid w:val="004C2146"/>
    <w:rsid w:val="0050134F"/>
    <w:rsid w:val="005176C4"/>
    <w:rsid w:val="00525728"/>
    <w:rsid w:val="00533AB3"/>
    <w:rsid w:val="00540A71"/>
    <w:rsid w:val="005440D2"/>
    <w:rsid w:val="0054589D"/>
    <w:rsid w:val="00557DF4"/>
    <w:rsid w:val="00562CEC"/>
    <w:rsid w:val="00563120"/>
    <w:rsid w:val="0056377D"/>
    <w:rsid w:val="005B4DE0"/>
    <w:rsid w:val="005C357B"/>
    <w:rsid w:val="005C3F38"/>
    <w:rsid w:val="005C5B49"/>
    <w:rsid w:val="005D4427"/>
    <w:rsid w:val="006019A4"/>
    <w:rsid w:val="00603ABE"/>
    <w:rsid w:val="00624A86"/>
    <w:rsid w:val="00631047"/>
    <w:rsid w:val="006337A9"/>
    <w:rsid w:val="00643C79"/>
    <w:rsid w:val="00662A08"/>
    <w:rsid w:val="00675E9E"/>
    <w:rsid w:val="00687310"/>
    <w:rsid w:val="006925BB"/>
    <w:rsid w:val="006A763B"/>
    <w:rsid w:val="006C2822"/>
    <w:rsid w:val="006C5358"/>
    <w:rsid w:val="006E06EB"/>
    <w:rsid w:val="006E4017"/>
    <w:rsid w:val="006F7275"/>
    <w:rsid w:val="00714A1E"/>
    <w:rsid w:val="0071650A"/>
    <w:rsid w:val="00746288"/>
    <w:rsid w:val="00751E47"/>
    <w:rsid w:val="007579DF"/>
    <w:rsid w:val="00763BDB"/>
    <w:rsid w:val="00781E63"/>
    <w:rsid w:val="007956D4"/>
    <w:rsid w:val="00797384"/>
    <w:rsid w:val="007A0D0C"/>
    <w:rsid w:val="007A1939"/>
    <w:rsid w:val="007A7412"/>
    <w:rsid w:val="007B0852"/>
    <w:rsid w:val="007B68C3"/>
    <w:rsid w:val="007C36B6"/>
    <w:rsid w:val="007C6964"/>
    <w:rsid w:val="007C6A03"/>
    <w:rsid w:val="007D3D68"/>
    <w:rsid w:val="007F0E0D"/>
    <w:rsid w:val="00813776"/>
    <w:rsid w:val="008177D3"/>
    <w:rsid w:val="00827897"/>
    <w:rsid w:val="008330D5"/>
    <w:rsid w:val="00842BCE"/>
    <w:rsid w:val="0085479B"/>
    <w:rsid w:val="008672DC"/>
    <w:rsid w:val="00891C66"/>
    <w:rsid w:val="00894DEE"/>
    <w:rsid w:val="00896EAD"/>
    <w:rsid w:val="008A0F3B"/>
    <w:rsid w:val="008A161E"/>
    <w:rsid w:val="008A2608"/>
    <w:rsid w:val="008A68FD"/>
    <w:rsid w:val="008B2EAE"/>
    <w:rsid w:val="008B5D43"/>
    <w:rsid w:val="008C356D"/>
    <w:rsid w:val="008C3829"/>
    <w:rsid w:val="008C6F25"/>
    <w:rsid w:val="008D16B6"/>
    <w:rsid w:val="008D3284"/>
    <w:rsid w:val="008E0803"/>
    <w:rsid w:val="008E124E"/>
    <w:rsid w:val="008E6579"/>
    <w:rsid w:val="008F4021"/>
    <w:rsid w:val="008F559F"/>
    <w:rsid w:val="00902C0E"/>
    <w:rsid w:val="00917200"/>
    <w:rsid w:val="00927BAA"/>
    <w:rsid w:val="009324D9"/>
    <w:rsid w:val="00934753"/>
    <w:rsid w:val="009379F0"/>
    <w:rsid w:val="00941ACE"/>
    <w:rsid w:val="00974D0A"/>
    <w:rsid w:val="00995337"/>
    <w:rsid w:val="009A1AC4"/>
    <w:rsid w:val="009A468C"/>
    <w:rsid w:val="009B7E55"/>
    <w:rsid w:val="009D0606"/>
    <w:rsid w:val="009D13F9"/>
    <w:rsid w:val="009D2E04"/>
    <w:rsid w:val="009D733A"/>
    <w:rsid w:val="00A0328E"/>
    <w:rsid w:val="00A0716E"/>
    <w:rsid w:val="00A12C60"/>
    <w:rsid w:val="00A138F2"/>
    <w:rsid w:val="00A2782F"/>
    <w:rsid w:val="00A326DD"/>
    <w:rsid w:val="00A362C8"/>
    <w:rsid w:val="00A4282B"/>
    <w:rsid w:val="00A712D0"/>
    <w:rsid w:val="00A77013"/>
    <w:rsid w:val="00A8216D"/>
    <w:rsid w:val="00A87C7D"/>
    <w:rsid w:val="00A9115F"/>
    <w:rsid w:val="00A957EB"/>
    <w:rsid w:val="00AA212E"/>
    <w:rsid w:val="00AB3795"/>
    <w:rsid w:val="00AB6212"/>
    <w:rsid w:val="00AD05B9"/>
    <w:rsid w:val="00AE5FDE"/>
    <w:rsid w:val="00AF1EBF"/>
    <w:rsid w:val="00AF6D5E"/>
    <w:rsid w:val="00AF732D"/>
    <w:rsid w:val="00B07B15"/>
    <w:rsid w:val="00B1032E"/>
    <w:rsid w:val="00B265D8"/>
    <w:rsid w:val="00B3794E"/>
    <w:rsid w:val="00B401CB"/>
    <w:rsid w:val="00B407A6"/>
    <w:rsid w:val="00B51A6A"/>
    <w:rsid w:val="00B52BA9"/>
    <w:rsid w:val="00B548D3"/>
    <w:rsid w:val="00B63B47"/>
    <w:rsid w:val="00B80BE8"/>
    <w:rsid w:val="00B81428"/>
    <w:rsid w:val="00B90930"/>
    <w:rsid w:val="00B9175C"/>
    <w:rsid w:val="00B9275B"/>
    <w:rsid w:val="00BA4B1F"/>
    <w:rsid w:val="00BA5E62"/>
    <w:rsid w:val="00BB03BF"/>
    <w:rsid w:val="00BC0EE3"/>
    <w:rsid w:val="00BC4779"/>
    <w:rsid w:val="00BC5AE7"/>
    <w:rsid w:val="00BC621A"/>
    <w:rsid w:val="00BD407B"/>
    <w:rsid w:val="00BD5F60"/>
    <w:rsid w:val="00BE7645"/>
    <w:rsid w:val="00BE7A31"/>
    <w:rsid w:val="00C12581"/>
    <w:rsid w:val="00C25324"/>
    <w:rsid w:val="00C327FC"/>
    <w:rsid w:val="00C32A37"/>
    <w:rsid w:val="00C36A09"/>
    <w:rsid w:val="00C5641C"/>
    <w:rsid w:val="00C6271A"/>
    <w:rsid w:val="00C631F0"/>
    <w:rsid w:val="00C6394F"/>
    <w:rsid w:val="00C67EE7"/>
    <w:rsid w:val="00CA68B7"/>
    <w:rsid w:val="00CB6BE1"/>
    <w:rsid w:val="00CB7DCA"/>
    <w:rsid w:val="00CC10AA"/>
    <w:rsid w:val="00CD0158"/>
    <w:rsid w:val="00CD522E"/>
    <w:rsid w:val="00CF06C4"/>
    <w:rsid w:val="00CF0A3F"/>
    <w:rsid w:val="00CF2F13"/>
    <w:rsid w:val="00D012AA"/>
    <w:rsid w:val="00D01923"/>
    <w:rsid w:val="00D01C89"/>
    <w:rsid w:val="00D01D14"/>
    <w:rsid w:val="00D1229A"/>
    <w:rsid w:val="00D1289F"/>
    <w:rsid w:val="00D27C72"/>
    <w:rsid w:val="00D35C81"/>
    <w:rsid w:val="00D371EF"/>
    <w:rsid w:val="00D50B6E"/>
    <w:rsid w:val="00D50D60"/>
    <w:rsid w:val="00D62E98"/>
    <w:rsid w:val="00D730BB"/>
    <w:rsid w:val="00D76DFB"/>
    <w:rsid w:val="00DB75B3"/>
    <w:rsid w:val="00DE0B23"/>
    <w:rsid w:val="00DF7D17"/>
    <w:rsid w:val="00E31679"/>
    <w:rsid w:val="00E34587"/>
    <w:rsid w:val="00E37378"/>
    <w:rsid w:val="00E40993"/>
    <w:rsid w:val="00E4765D"/>
    <w:rsid w:val="00E64B87"/>
    <w:rsid w:val="00E7199D"/>
    <w:rsid w:val="00E72782"/>
    <w:rsid w:val="00E74CD0"/>
    <w:rsid w:val="00E77683"/>
    <w:rsid w:val="00E96B36"/>
    <w:rsid w:val="00EB3D1F"/>
    <w:rsid w:val="00EC47C0"/>
    <w:rsid w:val="00ED1CFF"/>
    <w:rsid w:val="00ED7C3D"/>
    <w:rsid w:val="00ED7E63"/>
    <w:rsid w:val="00EE46C0"/>
    <w:rsid w:val="00EE4F36"/>
    <w:rsid w:val="00EF3C56"/>
    <w:rsid w:val="00F06896"/>
    <w:rsid w:val="00F2305D"/>
    <w:rsid w:val="00F250CA"/>
    <w:rsid w:val="00F357FC"/>
    <w:rsid w:val="00F52ED7"/>
    <w:rsid w:val="00F57EA7"/>
    <w:rsid w:val="00F60B32"/>
    <w:rsid w:val="00F71B52"/>
    <w:rsid w:val="00F808BF"/>
    <w:rsid w:val="00F817EC"/>
    <w:rsid w:val="00F84726"/>
    <w:rsid w:val="00F957C4"/>
    <w:rsid w:val="00F9758E"/>
    <w:rsid w:val="00FA1DC1"/>
    <w:rsid w:val="00FC1AE8"/>
    <w:rsid w:val="00FC24D3"/>
    <w:rsid w:val="00FC5345"/>
    <w:rsid w:val="00FD1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2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D522E"/>
    <w:pPr>
      <w:keepNext/>
      <w:ind w:firstLine="720"/>
      <w:jc w:val="both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2822"/>
    <w:rPr>
      <w:rFonts w:ascii="Cambria" w:hAnsi="Cambria" w:cs="Cambria"/>
      <w:b/>
      <w:bCs/>
      <w:kern w:val="32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CD522E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C2822"/>
    <w:rPr>
      <w:sz w:val="20"/>
      <w:szCs w:val="20"/>
    </w:rPr>
  </w:style>
  <w:style w:type="paragraph" w:customStyle="1" w:styleId="Postan">
    <w:name w:val="Postan"/>
    <w:basedOn w:val="Normal"/>
    <w:uiPriority w:val="99"/>
    <w:rsid w:val="00CD522E"/>
    <w:pPr>
      <w:jc w:val="center"/>
    </w:pPr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CD522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E7A31"/>
  </w:style>
  <w:style w:type="paragraph" w:styleId="Footer">
    <w:name w:val="footer"/>
    <w:basedOn w:val="Normal"/>
    <w:link w:val="FooterChar"/>
    <w:uiPriority w:val="99"/>
    <w:rsid w:val="00CD522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E1479"/>
  </w:style>
  <w:style w:type="character" w:styleId="PageNumber">
    <w:name w:val="page number"/>
    <w:basedOn w:val="DefaultParagraphFont"/>
    <w:uiPriority w:val="99"/>
    <w:rsid w:val="00CD522E"/>
  </w:style>
  <w:style w:type="paragraph" w:styleId="BodyTextIndent2">
    <w:name w:val="Body Text Indent 2"/>
    <w:basedOn w:val="Normal"/>
    <w:link w:val="BodyTextIndent2Char"/>
    <w:uiPriority w:val="99"/>
    <w:rsid w:val="00CD522E"/>
    <w:pPr>
      <w:ind w:firstLine="72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C282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64B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64B87"/>
    <w:rPr>
      <w:rFonts w:ascii="Tahoma" w:hAnsi="Tahoma" w:cs="Tahoma"/>
      <w:sz w:val="16"/>
      <w:szCs w:val="16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F60B32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F60B32"/>
    <w:pPr>
      <w:widowControl w:val="0"/>
      <w:shd w:val="clear" w:color="auto" w:fill="FFFFFF"/>
      <w:spacing w:before="600" w:line="317" w:lineRule="exact"/>
    </w:pPr>
    <w:rPr>
      <w:spacing w:val="-1"/>
      <w:sz w:val="26"/>
      <w:szCs w:val="26"/>
    </w:rPr>
  </w:style>
  <w:style w:type="character" w:customStyle="1" w:styleId="3pt">
    <w:name w:val="Основной текст + Интервал 3 pt"/>
    <w:basedOn w:val="a"/>
    <w:uiPriority w:val="99"/>
    <w:rsid w:val="00F60B32"/>
    <w:rPr>
      <w:rFonts w:ascii="Times New Roman" w:hAnsi="Times New Roman" w:cs="Times New Roman"/>
      <w:color w:val="000000"/>
      <w:spacing w:val="61"/>
      <w:w w:val="100"/>
      <w:position w:val="0"/>
      <w:u w:val="none"/>
      <w:lang w:val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579DF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7579DF"/>
    <w:pPr>
      <w:widowControl w:val="0"/>
      <w:shd w:val="clear" w:color="auto" w:fill="FFFFFF"/>
      <w:spacing w:before="480" w:line="248" w:lineRule="exact"/>
    </w:pPr>
    <w:rPr>
      <w:spacing w:val="-1"/>
    </w:rPr>
  </w:style>
  <w:style w:type="table" w:styleId="TableGrid">
    <w:name w:val="Table Grid"/>
    <w:basedOn w:val="TableNormal"/>
    <w:uiPriority w:val="99"/>
    <w:rsid w:val="00B401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E7A3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BE7A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BE7A3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BE7A3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BE7A3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BE7A3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10">
    <w:name w:val="Знак1"/>
    <w:basedOn w:val="Normal"/>
    <w:uiPriority w:val="99"/>
    <w:rsid w:val="0039636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styleId="Hyperlink">
    <w:name w:val="Hyperlink"/>
    <w:basedOn w:val="DefaultParagraphFont"/>
    <w:uiPriority w:val="99"/>
    <w:rsid w:val="00A138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15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515</Words>
  <Characters>2942</Characters>
  <Application>Microsoft Office Outlook</Application>
  <DocSecurity>0</DocSecurity>
  <Lines>0</Lines>
  <Paragraphs>0</Paragraphs>
  <ScaleCrop>false</ScaleCrop>
  <Company>Ростовская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Петерсон Елена Александровна</dc:creator>
  <cp:keywords/>
  <dc:description/>
  <cp:lastModifiedBy>Pavlenko</cp:lastModifiedBy>
  <cp:revision>3</cp:revision>
  <cp:lastPrinted>2017-04-19T11:28:00Z</cp:lastPrinted>
  <dcterms:created xsi:type="dcterms:W3CDTF">2017-09-20T06:37:00Z</dcterms:created>
  <dcterms:modified xsi:type="dcterms:W3CDTF">2017-09-20T06:59:00Z</dcterms:modified>
</cp:coreProperties>
</file>