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0D6" w:rsidRDefault="006779EE">
      <w:pPr>
        <w:pStyle w:val="1"/>
        <w:shd w:val="clear" w:color="auto" w:fill="auto"/>
        <w:spacing w:after="6"/>
      </w:pPr>
      <w:r>
        <w:t xml:space="preserve">ФИНАНСОВЫЙ ОТДЕЛ </w:t>
      </w:r>
    </w:p>
    <w:p w:rsidR="00A75706" w:rsidRDefault="006779EE">
      <w:pPr>
        <w:pStyle w:val="1"/>
        <w:shd w:val="clear" w:color="auto" w:fill="auto"/>
        <w:spacing w:after="6"/>
      </w:pPr>
      <w:r>
        <w:t>АДМИНИСТРАЦИИ КОНСТАНТИНОВСКОГО РАЙОНА</w:t>
      </w:r>
    </w:p>
    <w:p w:rsidR="00A75706" w:rsidRPr="006779EE" w:rsidRDefault="006779EE">
      <w:pPr>
        <w:pStyle w:val="1"/>
        <w:shd w:val="clear" w:color="auto" w:fill="auto"/>
        <w:spacing w:after="0" w:line="614" w:lineRule="exact"/>
      </w:pPr>
      <w:r>
        <w:t>ПРИКАЗ №</w:t>
      </w:r>
      <w:r w:rsidR="00A220D6">
        <w:t>52</w:t>
      </w:r>
      <w:r w:rsidR="00514041">
        <w:t>-О</w:t>
      </w:r>
    </w:p>
    <w:p w:rsidR="006779EE" w:rsidRDefault="006779EE">
      <w:pPr>
        <w:pStyle w:val="11"/>
        <w:keepNext/>
        <w:keepLines/>
        <w:shd w:val="clear" w:color="auto" w:fill="auto"/>
        <w:tabs>
          <w:tab w:val="left" w:pos="8718"/>
        </w:tabs>
        <w:spacing w:after="128" w:line="260" w:lineRule="exact"/>
        <w:ind w:left="40"/>
      </w:pPr>
      <w:bookmarkStart w:id="0" w:name="bookmark0"/>
      <w:r>
        <w:t>30.12.2020</w:t>
      </w:r>
      <w:bookmarkEnd w:id="0"/>
      <w:r>
        <w:t xml:space="preserve">  </w:t>
      </w:r>
    </w:p>
    <w:p w:rsidR="00A75706" w:rsidRPr="006779EE" w:rsidRDefault="006779EE">
      <w:pPr>
        <w:pStyle w:val="11"/>
        <w:keepNext/>
        <w:keepLines/>
        <w:shd w:val="clear" w:color="auto" w:fill="auto"/>
        <w:tabs>
          <w:tab w:val="left" w:pos="8718"/>
        </w:tabs>
        <w:spacing w:after="128" w:line="260" w:lineRule="exact"/>
        <w:ind w:left="40"/>
      </w:pPr>
      <w:r>
        <w:t xml:space="preserve">                                                                                                           п.Веселый</w:t>
      </w:r>
    </w:p>
    <w:p w:rsidR="00A75706" w:rsidRDefault="006779EE">
      <w:pPr>
        <w:pStyle w:val="1"/>
        <w:shd w:val="clear" w:color="auto" w:fill="auto"/>
        <w:ind w:left="40" w:right="40"/>
        <w:jc w:val="left"/>
      </w:pPr>
      <w:r>
        <w:t>Об утверждении ведомственного                                                                                                                    стандарта внутреннего муниципального                                                                                             финансового контроля                                                                                                                                     «Реализация результатов проверок,                                                                                                              ревизий и обследований»</w:t>
      </w:r>
    </w:p>
    <w:p w:rsidR="00A75706" w:rsidRDefault="006779EE">
      <w:pPr>
        <w:pStyle w:val="1"/>
        <w:shd w:val="clear" w:color="auto" w:fill="auto"/>
        <w:spacing w:after="540"/>
        <w:ind w:left="40" w:right="40" w:firstLine="700"/>
        <w:jc w:val="both"/>
      </w:pPr>
      <w:r>
        <w:t>В соответствии с пунктом 3 статьи 269</w:t>
      </w:r>
      <w:r>
        <w:rPr>
          <w:vertAlign w:val="superscript"/>
        </w:rPr>
        <w:t>2</w:t>
      </w:r>
      <w:r>
        <w:t xml:space="preserve"> Бюджетного кодекса Российской Федерации</w:t>
      </w:r>
      <w:r w:rsidR="00A220D6">
        <w:t xml:space="preserve">, Постановлением Правительства Российской Федерации от 23.07.2020 №1095 «Об утверждении федерального стандарта внутреннего государственного  (муниципального)финансового контроля «Реализация результатов проверок,                                                                                                              ревизий и обследований» </w:t>
      </w:r>
      <w:r>
        <w:t xml:space="preserve"> и Приказом Министерства финансов </w:t>
      </w:r>
      <w:r w:rsidR="00A220D6">
        <w:t xml:space="preserve">Ростовской области </w:t>
      </w:r>
      <w:r>
        <w:t xml:space="preserve">от 30.12.2020 № 277 «Об утверждении ведомственного стандарта внутреннего </w:t>
      </w:r>
      <w:r w:rsidR="00A220D6">
        <w:t>муниципального</w:t>
      </w:r>
      <w:r>
        <w:t xml:space="preserve"> финансового контроля «Реализация результатов проверок, ревизий и обследований»</w:t>
      </w:r>
      <w:r>
        <w:rPr>
          <w:rStyle w:val="135pt"/>
        </w:rPr>
        <w:t xml:space="preserve">     п р и к а з ы в а ю:</w:t>
      </w:r>
    </w:p>
    <w:p w:rsidR="00A75706" w:rsidRDefault="006779EE">
      <w:pPr>
        <w:pStyle w:val="1"/>
        <w:numPr>
          <w:ilvl w:val="0"/>
          <w:numId w:val="1"/>
        </w:numPr>
        <w:shd w:val="clear" w:color="auto" w:fill="auto"/>
        <w:tabs>
          <w:tab w:val="left" w:pos="1187"/>
        </w:tabs>
        <w:spacing w:after="0"/>
        <w:ind w:left="40" w:right="40" w:firstLine="700"/>
        <w:jc w:val="both"/>
      </w:pPr>
      <w:r>
        <w:t>Утвердить ведомственный стандарт внутреннего муниципального финансового контроля «Реализация результатов проверок, ревизий и обследований» согласно приложению.</w:t>
      </w:r>
    </w:p>
    <w:p w:rsidR="00A75706" w:rsidRDefault="006779EE">
      <w:pPr>
        <w:pStyle w:val="1"/>
        <w:numPr>
          <w:ilvl w:val="0"/>
          <w:numId w:val="1"/>
        </w:numPr>
        <w:shd w:val="clear" w:color="auto" w:fill="auto"/>
        <w:tabs>
          <w:tab w:val="left" w:pos="1014"/>
        </w:tabs>
        <w:spacing w:after="0"/>
        <w:ind w:left="40" w:firstLine="700"/>
        <w:jc w:val="both"/>
      </w:pPr>
      <w:r>
        <w:t>Настоящий приказ вступает в силу с момента его подписания.</w:t>
      </w:r>
    </w:p>
    <w:p w:rsidR="00A75706" w:rsidRPr="006779EE" w:rsidRDefault="006779EE">
      <w:pPr>
        <w:pStyle w:val="1"/>
        <w:framePr w:h="266" w:wrap="around" w:vAnchor="text" w:hAnchor="margin" w:x="7619" w:y="1247"/>
        <w:shd w:val="clear" w:color="auto" w:fill="auto"/>
        <w:spacing w:after="0" w:line="260" w:lineRule="exact"/>
        <w:ind w:left="100"/>
        <w:jc w:val="left"/>
      </w:pPr>
      <w:r>
        <w:t>Е.Е.Алексеева</w:t>
      </w:r>
    </w:p>
    <w:p w:rsidR="00A75706" w:rsidRDefault="006779EE">
      <w:pPr>
        <w:pStyle w:val="1"/>
        <w:numPr>
          <w:ilvl w:val="0"/>
          <w:numId w:val="1"/>
        </w:numPr>
        <w:shd w:val="clear" w:color="auto" w:fill="auto"/>
        <w:tabs>
          <w:tab w:val="left" w:pos="1009"/>
        </w:tabs>
        <w:spacing w:after="544"/>
        <w:ind w:left="40" w:firstLine="700"/>
        <w:jc w:val="both"/>
      </w:pPr>
      <w:r>
        <w:t>Контроль за исполнением настоящего приказа оставляю за собой.</w:t>
      </w:r>
    </w:p>
    <w:p w:rsidR="00A75706" w:rsidRDefault="006779EE">
      <w:pPr>
        <w:pStyle w:val="1"/>
        <w:shd w:val="clear" w:color="auto" w:fill="auto"/>
        <w:spacing w:after="0" w:line="317" w:lineRule="exact"/>
        <w:ind w:left="40" w:right="40"/>
        <w:jc w:val="left"/>
      </w:pPr>
      <w:r>
        <w:t>Заведующий финансовым                                                                                                                            отделом Администрации                                                                         Веселовского района</w:t>
      </w:r>
      <w:r>
        <w:br w:type="page"/>
      </w:r>
    </w:p>
    <w:p w:rsidR="00A75706" w:rsidRPr="006779EE" w:rsidRDefault="006779EE">
      <w:pPr>
        <w:pStyle w:val="20"/>
        <w:shd w:val="clear" w:color="auto" w:fill="auto"/>
        <w:spacing w:after="221"/>
        <w:ind w:left="6980" w:right="20"/>
      </w:pPr>
      <w:r>
        <w:lastRenderedPageBreak/>
        <w:t xml:space="preserve">Приложение к приказу финансового отдела Администрации Веселовского района от 30.12.2020 № </w:t>
      </w:r>
      <w:r w:rsidR="00A220D6">
        <w:t>52</w:t>
      </w:r>
    </w:p>
    <w:p w:rsidR="006779EE" w:rsidRDefault="006779EE">
      <w:pPr>
        <w:pStyle w:val="1"/>
        <w:shd w:val="clear" w:color="auto" w:fill="auto"/>
        <w:spacing w:line="298" w:lineRule="exact"/>
      </w:pPr>
      <w:r>
        <w:t>ВЕДОМСТВЕННЫЙ СТАНДАРТ</w:t>
      </w:r>
    </w:p>
    <w:p w:rsidR="00A75706" w:rsidRDefault="006779EE">
      <w:pPr>
        <w:pStyle w:val="1"/>
        <w:shd w:val="clear" w:color="auto" w:fill="auto"/>
        <w:spacing w:line="298" w:lineRule="exact"/>
      </w:pPr>
      <w:r>
        <w:t xml:space="preserve"> внутреннего муниципального финансового контроля «Реализация результатов проверок, ревизий и обследований»</w:t>
      </w:r>
    </w:p>
    <w:p w:rsidR="00A75706" w:rsidRDefault="006779EE">
      <w:pPr>
        <w:pStyle w:val="1"/>
        <w:numPr>
          <w:ilvl w:val="1"/>
          <w:numId w:val="1"/>
        </w:numPr>
        <w:shd w:val="clear" w:color="auto" w:fill="auto"/>
        <w:tabs>
          <w:tab w:val="left" w:pos="994"/>
        </w:tabs>
        <w:spacing w:after="0" w:line="298" w:lineRule="exact"/>
        <w:ind w:left="20" w:right="20" w:firstLine="720"/>
        <w:jc w:val="both"/>
      </w:pPr>
      <w:r>
        <w:t xml:space="preserve">Ведомственный стандарт внутреннего муниципального финансового контроля «Реализация результатов проверок, ревизий и обследований» (далее - стандарт) разработан в целях обеспечения осуществления полномочий по внутреннему муниципальному финансовому контролю в случаях, предусмотренных </w:t>
      </w:r>
      <w:r w:rsidR="003665ED">
        <w:t>федеральным</w:t>
      </w:r>
      <w:r>
        <w:t xml:space="preserve"> стандартом внутреннего государственного (муниципального) финансового контроля «Реализация результатов проверок, ревизий и обследований», утвержденным</w:t>
      </w:r>
      <w:r w:rsidR="003665ED">
        <w:t xml:space="preserve"> постановлением Правительства Российской Федерации от 23.07.2020 №1095 и ведомственным стандартом, утвержденным</w:t>
      </w:r>
      <w:r>
        <w:t xml:space="preserve"> приказом Министерства финансов Ростовской области от 30.12.2020 № 277 «Об утверждении ведомственного стандарта внутреннего государственного финансового контроля «Реализация результатов проверок, ревизий и обследований» (далее - ведомственный стандарт).</w:t>
      </w:r>
    </w:p>
    <w:p w:rsidR="00A75706" w:rsidRDefault="006779EE">
      <w:pPr>
        <w:pStyle w:val="1"/>
        <w:numPr>
          <w:ilvl w:val="1"/>
          <w:numId w:val="1"/>
        </w:numPr>
        <w:shd w:val="clear" w:color="auto" w:fill="auto"/>
        <w:tabs>
          <w:tab w:val="left" w:pos="1105"/>
        </w:tabs>
        <w:spacing w:after="0" w:line="298" w:lineRule="exact"/>
        <w:ind w:left="20" w:right="20" w:firstLine="720"/>
        <w:jc w:val="both"/>
      </w:pPr>
      <w:r>
        <w:t>Финансовый отдел Администрации Веселовского района (далее - финансовый отдел) осуществляет реализацию результатов проверок, ревизий и обследований в соответствии с ведомственным стандартом с учетом положений настоящего стандарта.</w:t>
      </w:r>
    </w:p>
    <w:p w:rsidR="00A75706" w:rsidRDefault="003665ED">
      <w:pPr>
        <w:pStyle w:val="1"/>
        <w:numPr>
          <w:ilvl w:val="1"/>
          <w:numId w:val="1"/>
        </w:numPr>
        <w:shd w:val="clear" w:color="auto" w:fill="auto"/>
        <w:tabs>
          <w:tab w:val="left" w:pos="1052"/>
        </w:tabs>
        <w:spacing w:after="0" w:line="298" w:lineRule="exact"/>
        <w:ind w:left="20" w:right="20" w:firstLine="720"/>
        <w:jc w:val="both"/>
      </w:pPr>
      <w:r>
        <w:t>В целях реализации пункта 6 федерального стандарта р</w:t>
      </w:r>
      <w:r w:rsidR="006779EE">
        <w:t>ассмотрение акта, заключения и иных материалов контрольного мероприятия осуществляется в следующем порядке.</w:t>
      </w:r>
    </w:p>
    <w:p w:rsidR="00A75706" w:rsidRDefault="006779EE">
      <w:pPr>
        <w:pStyle w:val="1"/>
        <w:shd w:val="clear" w:color="auto" w:fill="auto"/>
        <w:spacing w:after="0" w:line="298" w:lineRule="exact"/>
        <w:ind w:left="20" w:right="20" w:firstLine="720"/>
        <w:jc w:val="both"/>
      </w:pPr>
      <w:r>
        <w:t>После вручения (направления) объекту контроля копии акта, заключения, заведующий финансовым отделом либо лицо, его замещающее</w:t>
      </w:r>
      <w:r w:rsidR="003665ED">
        <w:t>,</w:t>
      </w:r>
      <w:r>
        <w:t xml:space="preserve"> информируется о результатах контрольного мероприятия в виде служебной записки с приложением акта, заключения и иных материалов контрольного мероприятия.</w:t>
      </w:r>
    </w:p>
    <w:p w:rsidR="00A75706" w:rsidRDefault="006779EE">
      <w:pPr>
        <w:pStyle w:val="1"/>
        <w:shd w:val="clear" w:color="auto" w:fill="auto"/>
        <w:spacing w:after="0" w:line="298" w:lineRule="exact"/>
        <w:ind w:left="20" w:right="20" w:firstLine="720"/>
        <w:jc w:val="both"/>
      </w:pPr>
      <w:r>
        <w:t>Служебная записка о результатах контрольного мероприятия подписывается руководителем структурного подразделения, ответственным за осуществление контрольного мероприятия и направляется заведующему финансовым отделом либо лицу, его замещающему для рассмотрения и принятия решения.</w:t>
      </w:r>
    </w:p>
    <w:p w:rsidR="00A75706" w:rsidRDefault="006779EE">
      <w:pPr>
        <w:pStyle w:val="1"/>
        <w:shd w:val="clear" w:color="auto" w:fill="auto"/>
        <w:spacing w:after="0" w:line="298" w:lineRule="exact"/>
        <w:ind w:left="20" w:right="20" w:firstLine="720"/>
        <w:jc w:val="both"/>
      </w:pPr>
      <w:r>
        <w:t>Принятие решения заведующим финансовым отделом либо лицом, его замещающим по результатам рассмотрения акта, заключения и иных материалов контрольного мероприятия оформляется в виде резолюции на служебной записке.</w:t>
      </w:r>
    </w:p>
    <w:p w:rsidR="00A75706" w:rsidRDefault="000167B6">
      <w:pPr>
        <w:pStyle w:val="1"/>
        <w:numPr>
          <w:ilvl w:val="1"/>
          <w:numId w:val="1"/>
        </w:numPr>
        <w:shd w:val="clear" w:color="auto" w:fill="auto"/>
        <w:tabs>
          <w:tab w:val="left" w:pos="1090"/>
        </w:tabs>
        <w:spacing w:after="0" w:line="298" w:lineRule="exact"/>
        <w:ind w:left="20" w:right="20" w:firstLine="720"/>
        <w:jc w:val="both"/>
      </w:pPr>
      <w:r>
        <w:t>В соответствии с пунктом 10 федерального стандарта о</w:t>
      </w:r>
      <w:r w:rsidR="006779EE">
        <w:t>дновременно с направлением объекту контроля представления, предписания финансовый отдел направляет их копии по системе электронного документооборота и делопроизводства «Дело»:</w:t>
      </w:r>
    </w:p>
    <w:p w:rsidR="00A75706" w:rsidRDefault="006779EE">
      <w:pPr>
        <w:pStyle w:val="1"/>
        <w:shd w:val="clear" w:color="auto" w:fill="auto"/>
        <w:spacing w:after="0" w:line="298" w:lineRule="exact"/>
        <w:ind w:left="20" w:right="20" w:firstLine="720"/>
        <w:jc w:val="both"/>
      </w:pPr>
      <w:r>
        <w:t>главному распорядителю бюджетных средств в случае, если объект контроля является подведомственным ему получателем бюджетных средств;</w:t>
      </w:r>
    </w:p>
    <w:p w:rsidR="00A75706" w:rsidRDefault="006779EE">
      <w:pPr>
        <w:pStyle w:val="1"/>
        <w:shd w:val="clear" w:color="auto" w:fill="auto"/>
        <w:spacing w:after="0" w:line="298" w:lineRule="exact"/>
        <w:ind w:left="20" w:right="20" w:firstLine="720"/>
        <w:jc w:val="both"/>
      </w:pPr>
      <w:r>
        <w:t>органу местного самоуправления, осуществляющему функции и полномочия учредителя, в случае, если объект контроля является бюджетным или автономным учреждением.</w:t>
      </w:r>
    </w:p>
    <w:sectPr w:rsidR="00A75706" w:rsidSect="006779EE">
      <w:type w:val="continuous"/>
      <w:pgSz w:w="11905" w:h="16837"/>
      <w:pgMar w:top="778" w:right="845" w:bottom="284" w:left="128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65ED" w:rsidRDefault="003665ED" w:rsidP="00A75706">
      <w:r>
        <w:separator/>
      </w:r>
    </w:p>
  </w:endnote>
  <w:endnote w:type="continuationSeparator" w:id="0">
    <w:p w:rsidR="003665ED" w:rsidRDefault="003665ED" w:rsidP="00A757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65ED" w:rsidRDefault="003665ED"/>
  </w:footnote>
  <w:footnote w:type="continuationSeparator" w:id="0">
    <w:p w:rsidR="003665ED" w:rsidRDefault="003665E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41F8F"/>
    <w:multiLevelType w:val="multilevel"/>
    <w:tmpl w:val="F1BA05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A75706"/>
    <w:rsid w:val="000167B6"/>
    <w:rsid w:val="00191F6C"/>
    <w:rsid w:val="001E3572"/>
    <w:rsid w:val="003665ED"/>
    <w:rsid w:val="00514041"/>
    <w:rsid w:val="006779EE"/>
    <w:rsid w:val="00881F99"/>
    <w:rsid w:val="00A220D6"/>
    <w:rsid w:val="00A75706"/>
    <w:rsid w:val="00BD5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7570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75706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A757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0">
    <w:name w:val="Заголовок №1_"/>
    <w:basedOn w:val="a0"/>
    <w:link w:val="11"/>
    <w:rsid w:val="00A757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">
    <w:name w:val="Основной текст + 13;5 pt;Полужирный"/>
    <w:basedOn w:val="a4"/>
    <w:rsid w:val="00A75706"/>
    <w:rPr>
      <w:b/>
      <w:bCs/>
      <w:spacing w:val="0"/>
      <w:sz w:val="27"/>
      <w:szCs w:val="27"/>
    </w:rPr>
  </w:style>
  <w:style w:type="character" w:customStyle="1" w:styleId="2">
    <w:name w:val="Основной текст (2)_"/>
    <w:basedOn w:val="a0"/>
    <w:link w:val="20"/>
    <w:rsid w:val="00A757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1">
    <w:name w:val="Основной текст1"/>
    <w:basedOn w:val="a"/>
    <w:link w:val="a4"/>
    <w:rsid w:val="00A75706"/>
    <w:pPr>
      <w:shd w:val="clear" w:color="auto" w:fill="FFFFFF"/>
      <w:spacing w:after="240" w:line="32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rsid w:val="00A75706"/>
    <w:pPr>
      <w:shd w:val="clear" w:color="auto" w:fill="FFFFFF"/>
      <w:spacing w:after="240" w:line="0" w:lineRule="atLeas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A75706"/>
    <w:pPr>
      <w:shd w:val="clear" w:color="auto" w:fill="FFFFFF"/>
      <w:spacing w:after="240" w:line="274" w:lineRule="exac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styleId="a5">
    <w:name w:val="header"/>
    <w:basedOn w:val="a"/>
    <w:link w:val="a6"/>
    <w:uiPriority w:val="99"/>
    <w:semiHidden/>
    <w:unhideWhenUsed/>
    <w:rsid w:val="006779E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779EE"/>
    <w:rPr>
      <w:color w:val="000000"/>
    </w:rPr>
  </w:style>
  <w:style w:type="paragraph" w:styleId="a7">
    <w:name w:val="footer"/>
    <w:basedOn w:val="a"/>
    <w:link w:val="a8"/>
    <w:uiPriority w:val="99"/>
    <w:semiHidden/>
    <w:unhideWhenUsed/>
    <w:rsid w:val="006779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779EE"/>
    <w:rPr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1E357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E357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4721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Ефремова</dc:creator>
  <cp:keywords/>
  <cp:lastModifiedBy>ludmila</cp:lastModifiedBy>
  <cp:revision>5</cp:revision>
  <cp:lastPrinted>2021-03-12T08:22:00Z</cp:lastPrinted>
  <dcterms:created xsi:type="dcterms:W3CDTF">2021-02-18T11:42:00Z</dcterms:created>
  <dcterms:modified xsi:type="dcterms:W3CDTF">2021-03-17T05:51:00Z</dcterms:modified>
</cp:coreProperties>
</file>