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1D4" w:rsidRDefault="006A21D4" w:rsidP="00502C0D">
      <w:pPr>
        <w:ind w:right="-113"/>
        <w:rPr>
          <w:b/>
          <w:bCs/>
          <w:sz w:val="28"/>
          <w:szCs w:val="28"/>
        </w:rPr>
      </w:pPr>
      <w:bookmarkStart w:id="0" w:name="_GoBack"/>
      <w:bookmarkEnd w:id="0"/>
    </w:p>
    <w:tbl>
      <w:tblPr>
        <w:tblpPr w:leftFromText="180" w:rightFromText="180" w:vertAnchor="text" w:horzAnchor="margin" w:tblpY="-96"/>
        <w:tblW w:w="9945" w:type="dxa"/>
        <w:tblLayout w:type="fixed"/>
        <w:tblLook w:val="01E0"/>
      </w:tblPr>
      <w:tblGrid>
        <w:gridCol w:w="4786"/>
        <w:gridCol w:w="5159"/>
      </w:tblGrid>
      <w:tr w:rsidR="006A21D4" w:rsidRPr="00165852">
        <w:trPr>
          <w:trHeight w:val="426"/>
        </w:trPr>
        <w:tc>
          <w:tcPr>
            <w:tcW w:w="4786" w:type="dxa"/>
          </w:tcPr>
          <w:p w:rsidR="006A21D4" w:rsidRPr="00165852" w:rsidRDefault="006A21D4" w:rsidP="00165852">
            <w:pPr>
              <w:rPr>
                <w:sz w:val="28"/>
                <w:szCs w:val="28"/>
              </w:rPr>
            </w:pPr>
          </w:p>
        </w:tc>
        <w:tc>
          <w:tcPr>
            <w:tcW w:w="5159" w:type="dxa"/>
          </w:tcPr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</w:rPr>
            </w:pPr>
            <w:r w:rsidRPr="00165852">
              <w:rPr>
                <w:spacing w:val="-12"/>
                <w:sz w:val="28"/>
                <w:szCs w:val="28"/>
              </w:rPr>
              <w:t>Приложение № 3</w:t>
            </w:r>
          </w:p>
          <w:p w:rsidR="006A21D4" w:rsidRPr="00165852" w:rsidRDefault="006A21D4" w:rsidP="00165852">
            <w:pPr>
              <w:jc w:val="center"/>
              <w:rPr>
                <w:sz w:val="28"/>
                <w:szCs w:val="28"/>
              </w:rPr>
            </w:pPr>
          </w:p>
        </w:tc>
      </w:tr>
      <w:tr w:rsidR="006A21D4" w:rsidRPr="00165852">
        <w:trPr>
          <w:trHeight w:val="1282"/>
        </w:trPr>
        <w:tc>
          <w:tcPr>
            <w:tcW w:w="9945" w:type="dxa"/>
            <w:gridSpan w:val="2"/>
          </w:tcPr>
          <w:p w:rsidR="006A21D4" w:rsidRPr="00165852" w:rsidRDefault="006A21D4" w:rsidP="00165852">
            <w:pPr>
              <w:shd w:val="clear" w:color="auto" w:fill="FFFFFF"/>
              <w:spacing w:line="278" w:lineRule="exact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>Значение индикатора (</w:t>
            </w:r>
            <w:r w:rsidRPr="00165852">
              <w:rPr>
                <w:b/>
                <w:bCs/>
                <w:spacing w:val="-12"/>
                <w:sz w:val="28"/>
                <w:szCs w:val="28"/>
                <w:lang w:val="en-US"/>
              </w:rPr>
              <w:t>U</w:t>
            </w:r>
            <w:r w:rsidRPr="00165852">
              <w:rPr>
                <w:b/>
                <w:bCs/>
                <w:spacing w:val="-12"/>
                <w:sz w:val="28"/>
                <w:szCs w:val="28"/>
              </w:rPr>
              <w:t>)</w:t>
            </w:r>
          </w:p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</w:p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  <w:u w:val="single"/>
              </w:rPr>
            </w:pPr>
            <w:r w:rsidRPr="00165852">
              <w:rPr>
                <w:spacing w:val="-12"/>
                <w:sz w:val="28"/>
                <w:szCs w:val="28"/>
                <w:u w:val="single"/>
              </w:rPr>
              <w:t>«</w:t>
            </w:r>
            <w:r w:rsidRPr="00165852">
              <w:rPr>
                <w:spacing w:val="-12"/>
                <w:sz w:val="28"/>
                <w:szCs w:val="28"/>
                <w:u w:val="single"/>
                <w:lang w:val="en-US"/>
              </w:rPr>
              <w:t>I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. Индикаторы</w:t>
            </w:r>
            <w:r>
              <w:rPr>
                <w:spacing w:val="-12"/>
                <w:sz w:val="28"/>
                <w:szCs w:val="28"/>
                <w:u w:val="single"/>
              </w:rPr>
              <w:t xml:space="preserve">, 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характеризующие качество бюджетного планирования»</w:t>
            </w:r>
          </w:p>
          <w:p w:rsidR="006A21D4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 xml:space="preserve">к оценке качества управления бюджетным процессом в </w:t>
            </w:r>
            <w:r w:rsidRPr="00165852">
              <w:rPr>
                <w:b/>
                <w:bCs/>
                <w:sz w:val="28"/>
                <w:szCs w:val="28"/>
              </w:rPr>
              <w:t>сельских поселениях,</w:t>
            </w:r>
          </w:p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z w:val="28"/>
                <w:szCs w:val="28"/>
              </w:rPr>
              <w:t>входящих в состав В</w:t>
            </w:r>
            <w:r>
              <w:rPr>
                <w:b/>
                <w:bCs/>
                <w:sz w:val="28"/>
                <w:szCs w:val="28"/>
              </w:rPr>
              <w:t>еселовского</w:t>
            </w:r>
            <w:r w:rsidRPr="00165852">
              <w:rPr>
                <w:b/>
                <w:bCs/>
                <w:sz w:val="28"/>
                <w:szCs w:val="28"/>
              </w:rPr>
              <w:t xml:space="preserve"> района</w:t>
            </w:r>
          </w:p>
          <w:p w:rsidR="006A21D4" w:rsidRPr="00502C0D" w:rsidRDefault="006A21D4" w:rsidP="00117191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</w:rPr>
            </w:pPr>
            <w:r w:rsidRPr="00502C0D">
              <w:rPr>
                <w:b/>
                <w:bCs/>
                <w:sz w:val="28"/>
                <w:szCs w:val="28"/>
              </w:rPr>
              <w:t>за  20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117191">
              <w:rPr>
                <w:b/>
                <w:bCs/>
                <w:sz w:val="28"/>
                <w:szCs w:val="28"/>
              </w:rPr>
              <w:t>0</w:t>
            </w:r>
            <w:r w:rsidRPr="00502C0D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6A21D4" w:rsidRDefault="006A21D4" w:rsidP="00502C0D">
      <w:pPr>
        <w:ind w:right="-113"/>
        <w:rPr>
          <w:b/>
          <w:bCs/>
          <w:sz w:val="28"/>
          <w:szCs w:val="28"/>
        </w:rPr>
      </w:pPr>
    </w:p>
    <w:p w:rsidR="006A21D4" w:rsidRPr="00ED1B18" w:rsidRDefault="006A21D4" w:rsidP="009E1577">
      <w:pPr>
        <w:spacing w:after="115" w:line="1" w:lineRule="exact"/>
        <w:rPr>
          <w:sz w:val="28"/>
          <w:szCs w:val="28"/>
        </w:rPr>
      </w:pPr>
    </w:p>
    <w:tbl>
      <w:tblPr>
        <w:tblW w:w="9639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0"/>
        <w:gridCol w:w="3969"/>
      </w:tblGrid>
      <w:tr w:rsidR="006A21D4" w:rsidRPr="00AA2324">
        <w:trPr>
          <w:trHeight w:hRule="exact" w:val="63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1D4" w:rsidRPr="00AA2324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pacing w:val="-2"/>
                <w:sz w:val="28"/>
                <w:szCs w:val="28"/>
              </w:rPr>
              <w:t>Наименование поселения района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1D4" w:rsidRPr="00AA2324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z w:val="28"/>
                <w:szCs w:val="28"/>
              </w:rPr>
              <w:t>Значение индикатора</w:t>
            </w:r>
          </w:p>
        </w:tc>
      </w:tr>
      <w:tr w:rsidR="006A21D4" w:rsidRPr="00ED1B18">
        <w:trPr>
          <w:trHeight w:hRule="exact" w:val="391"/>
        </w:trPr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D1B18">
              <w:rPr>
                <w:sz w:val="28"/>
                <w:szCs w:val="28"/>
              </w:rPr>
              <w:t>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D1B18">
              <w:rPr>
                <w:sz w:val="28"/>
                <w:szCs w:val="28"/>
              </w:rPr>
              <w:t>1</w:t>
            </w:r>
          </w:p>
        </w:tc>
      </w:tr>
      <w:tr w:rsidR="006A21D4" w:rsidRPr="00ED1B18">
        <w:trPr>
          <w:trHeight w:hRule="exact" w:val="43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Верхнесоленовское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A21D4" w:rsidRDefault="00D4379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10,508</w:t>
            </w:r>
          </w:p>
        </w:tc>
      </w:tr>
      <w:tr w:rsidR="006A21D4" w:rsidRPr="00ED1B18">
        <w:trPr>
          <w:trHeight w:hRule="exact" w:val="42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Веселовское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A21D4" w:rsidRDefault="00D4379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15,786</w:t>
            </w:r>
          </w:p>
        </w:tc>
      </w:tr>
      <w:tr w:rsidR="006A21D4" w:rsidRPr="00ED1B18">
        <w:trPr>
          <w:trHeight w:hRule="exact" w:val="41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Краснооктябрьское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A21D4" w:rsidRDefault="00D4379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15,780</w:t>
            </w:r>
          </w:p>
        </w:tc>
      </w:tr>
      <w:tr w:rsidR="006A21D4" w:rsidRPr="00ED1B18">
        <w:trPr>
          <w:trHeight w:hRule="exact" w:val="43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Позднеевское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A21D4" w:rsidRDefault="006A21D4" w:rsidP="00D4379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17,</w:t>
            </w:r>
            <w:r w:rsidR="00D43799">
              <w:rPr>
                <w:b/>
                <w:bCs/>
                <w:sz w:val="28"/>
                <w:szCs w:val="28"/>
              </w:rPr>
              <w:t>988</w:t>
            </w:r>
          </w:p>
        </w:tc>
      </w:tr>
    </w:tbl>
    <w:p w:rsidR="006A21D4" w:rsidRDefault="006A21D4"/>
    <w:p w:rsidR="006A21D4" w:rsidRDefault="006A21D4"/>
    <w:p w:rsidR="006A21D4" w:rsidRDefault="006A21D4"/>
    <w:p w:rsidR="006A21D4" w:rsidRDefault="006A21D4"/>
    <w:p w:rsidR="006A21D4" w:rsidRDefault="006A21D4"/>
    <w:tbl>
      <w:tblPr>
        <w:tblW w:w="9945" w:type="dxa"/>
        <w:tblInd w:w="-106" w:type="dxa"/>
        <w:tblLayout w:type="fixed"/>
        <w:tblLook w:val="01E0"/>
      </w:tblPr>
      <w:tblGrid>
        <w:gridCol w:w="108"/>
        <w:gridCol w:w="5670"/>
        <w:gridCol w:w="3969"/>
        <w:gridCol w:w="198"/>
      </w:tblGrid>
      <w:tr w:rsidR="006A21D4">
        <w:trPr>
          <w:trHeight w:val="1282"/>
        </w:trPr>
        <w:tc>
          <w:tcPr>
            <w:tcW w:w="9945" w:type="dxa"/>
            <w:gridSpan w:val="4"/>
          </w:tcPr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>Значение индикатора (</w:t>
            </w:r>
            <w:r w:rsidRPr="00165852">
              <w:rPr>
                <w:b/>
                <w:bCs/>
                <w:spacing w:val="-12"/>
                <w:sz w:val="28"/>
                <w:szCs w:val="28"/>
                <w:lang w:val="en-US"/>
              </w:rPr>
              <w:t>U</w:t>
            </w:r>
            <w:r w:rsidRPr="00165852">
              <w:rPr>
                <w:b/>
                <w:bCs/>
                <w:spacing w:val="-12"/>
                <w:sz w:val="28"/>
                <w:szCs w:val="28"/>
              </w:rPr>
              <w:t>)</w:t>
            </w:r>
          </w:p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</w:p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  <w:u w:val="single"/>
              </w:rPr>
            </w:pPr>
            <w:r w:rsidRPr="00165852">
              <w:rPr>
                <w:spacing w:val="-12"/>
                <w:sz w:val="28"/>
                <w:szCs w:val="28"/>
                <w:u w:val="single"/>
              </w:rPr>
              <w:t>«</w:t>
            </w:r>
            <w:r w:rsidRPr="00165852">
              <w:rPr>
                <w:spacing w:val="-12"/>
                <w:sz w:val="28"/>
                <w:szCs w:val="28"/>
                <w:u w:val="single"/>
                <w:lang w:val="en-US"/>
              </w:rPr>
              <w:t>II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. Индикаторы</w:t>
            </w:r>
            <w:r>
              <w:rPr>
                <w:spacing w:val="-12"/>
                <w:sz w:val="28"/>
                <w:szCs w:val="28"/>
                <w:u w:val="single"/>
              </w:rPr>
              <w:t xml:space="preserve">, 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характеризующие качество исполнения бюджета»</w:t>
            </w:r>
          </w:p>
          <w:p w:rsidR="006A21D4" w:rsidRPr="00992FFA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 xml:space="preserve">к оценке качества </w:t>
            </w:r>
            <w:r w:rsidRPr="00992FFA">
              <w:rPr>
                <w:b/>
                <w:bCs/>
                <w:spacing w:val="-12"/>
                <w:sz w:val="28"/>
                <w:szCs w:val="28"/>
              </w:rPr>
              <w:t xml:space="preserve">управления бюджетным процессом в </w:t>
            </w:r>
            <w:r w:rsidRPr="00992FFA">
              <w:rPr>
                <w:b/>
                <w:bCs/>
                <w:sz w:val="28"/>
                <w:szCs w:val="28"/>
              </w:rPr>
              <w:t>сельских поселениях, входящих в состав Веселовского  района</w:t>
            </w:r>
          </w:p>
          <w:p w:rsidR="006A21D4" w:rsidRDefault="006A21D4" w:rsidP="00F06DD5">
            <w:pPr>
              <w:jc w:val="center"/>
              <w:rPr>
                <w:b/>
                <w:bCs/>
              </w:rPr>
            </w:pPr>
            <w:r w:rsidRPr="00992FFA">
              <w:rPr>
                <w:b/>
                <w:bCs/>
                <w:sz w:val="28"/>
                <w:szCs w:val="28"/>
              </w:rPr>
              <w:t xml:space="preserve">за </w:t>
            </w:r>
            <w:r>
              <w:rPr>
                <w:b/>
                <w:bCs/>
                <w:sz w:val="28"/>
                <w:szCs w:val="28"/>
              </w:rPr>
              <w:t>202</w:t>
            </w:r>
            <w:r w:rsidR="00117191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</w:p>
          <w:p w:rsidR="006A21D4" w:rsidRPr="00165852" w:rsidRDefault="006A21D4" w:rsidP="00F06DD5">
            <w:pPr>
              <w:shd w:val="clear" w:color="auto" w:fill="FFFFFF"/>
              <w:spacing w:line="278" w:lineRule="exact"/>
              <w:ind w:left="183"/>
              <w:rPr>
                <w:spacing w:val="-12"/>
                <w:sz w:val="28"/>
                <w:szCs w:val="28"/>
              </w:rPr>
            </w:pPr>
            <w:r w:rsidRPr="00165852">
              <w:rPr>
                <w:spacing w:val="-12"/>
                <w:sz w:val="18"/>
                <w:szCs w:val="18"/>
              </w:rPr>
              <w:t xml:space="preserve"> </w:t>
            </w:r>
          </w:p>
        </w:tc>
      </w:tr>
      <w:tr w:rsidR="006A21D4" w:rsidRPr="00AA232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63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1D4" w:rsidRPr="00AA2324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pacing w:val="-2"/>
                <w:sz w:val="28"/>
                <w:szCs w:val="28"/>
              </w:rPr>
              <w:t>Наименование поселения района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1D4" w:rsidRPr="00AA2324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z w:val="28"/>
                <w:szCs w:val="28"/>
              </w:rPr>
              <w:t>Значение индикатора</w:t>
            </w:r>
          </w:p>
        </w:tc>
      </w:tr>
      <w:tr w:rsidR="006A21D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453"/>
        </w:trPr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A21D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52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Верхнесоленовское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A21D4" w:rsidRDefault="00D4379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8,606</w:t>
            </w:r>
          </w:p>
        </w:tc>
      </w:tr>
      <w:tr w:rsidR="006A21D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57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Веселовское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A21D4" w:rsidRDefault="00D4379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8,606</w:t>
            </w:r>
          </w:p>
        </w:tc>
      </w:tr>
      <w:tr w:rsidR="006A21D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40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Краснооктябрьское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A21D4" w:rsidRDefault="00D4379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13,592</w:t>
            </w:r>
          </w:p>
        </w:tc>
      </w:tr>
      <w:tr w:rsidR="006A21D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55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Позднеевское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6A21D4" w:rsidRDefault="00D4379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8,126</w:t>
            </w:r>
          </w:p>
        </w:tc>
      </w:tr>
    </w:tbl>
    <w:p w:rsidR="006A21D4" w:rsidRDefault="006A21D4" w:rsidP="009166D6">
      <w:pPr>
        <w:ind w:right="-113"/>
        <w:jc w:val="center"/>
      </w:pPr>
    </w:p>
    <w:p w:rsidR="006A21D4" w:rsidRDefault="006A21D4" w:rsidP="009166D6">
      <w:pPr>
        <w:ind w:right="-113"/>
        <w:jc w:val="center"/>
      </w:pPr>
    </w:p>
    <w:p w:rsidR="006A21D4" w:rsidRDefault="006A21D4" w:rsidP="009166D6">
      <w:pPr>
        <w:ind w:right="-113"/>
        <w:jc w:val="center"/>
      </w:pPr>
    </w:p>
    <w:p w:rsidR="006A21D4" w:rsidRDefault="006A21D4" w:rsidP="009166D6">
      <w:pPr>
        <w:ind w:right="-113"/>
        <w:jc w:val="center"/>
      </w:pPr>
    </w:p>
    <w:p w:rsidR="006A21D4" w:rsidRDefault="006A21D4" w:rsidP="009166D6">
      <w:pPr>
        <w:ind w:right="-113"/>
        <w:jc w:val="center"/>
      </w:pPr>
    </w:p>
    <w:p w:rsidR="006A21D4" w:rsidRDefault="006A21D4" w:rsidP="009166D6">
      <w:pPr>
        <w:ind w:right="-113"/>
        <w:jc w:val="center"/>
      </w:pPr>
    </w:p>
    <w:p w:rsidR="006A21D4" w:rsidRDefault="006A21D4" w:rsidP="009166D6">
      <w:pPr>
        <w:ind w:right="-113"/>
        <w:jc w:val="center"/>
      </w:pPr>
    </w:p>
    <w:p w:rsidR="006A21D4" w:rsidRDefault="006A21D4" w:rsidP="009166D6">
      <w:pPr>
        <w:ind w:right="-113"/>
        <w:jc w:val="center"/>
      </w:pPr>
    </w:p>
    <w:p w:rsidR="006A21D4" w:rsidRDefault="006A21D4" w:rsidP="009166D6">
      <w:pPr>
        <w:ind w:right="-113"/>
        <w:jc w:val="center"/>
      </w:pPr>
    </w:p>
    <w:p w:rsidR="006A21D4" w:rsidRDefault="006A21D4" w:rsidP="009166D6">
      <w:pPr>
        <w:ind w:right="-113"/>
        <w:jc w:val="center"/>
      </w:pPr>
    </w:p>
    <w:p w:rsidR="006A21D4" w:rsidRDefault="006A21D4" w:rsidP="009166D6">
      <w:pPr>
        <w:ind w:right="-113"/>
        <w:jc w:val="center"/>
      </w:pPr>
    </w:p>
    <w:p w:rsidR="006A21D4" w:rsidRDefault="006A21D4" w:rsidP="009166D6">
      <w:pPr>
        <w:ind w:right="-113"/>
        <w:jc w:val="center"/>
      </w:pPr>
    </w:p>
    <w:p w:rsidR="006A21D4" w:rsidRDefault="006A21D4" w:rsidP="009166D6">
      <w:pPr>
        <w:ind w:right="-113"/>
        <w:jc w:val="center"/>
      </w:pPr>
    </w:p>
    <w:tbl>
      <w:tblPr>
        <w:tblpPr w:leftFromText="180" w:rightFromText="180" w:vertAnchor="text" w:horzAnchor="margin" w:tblpY="78"/>
        <w:tblW w:w="9945" w:type="dxa"/>
        <w:tblLayout w:type="fixed"/>
        <w:tblLook w:val="01E0"/>
      </w:tblPr>
      <w:tblGrid>
        <w:gridCol w:w="9945"/>
      </w:tblGrid>
      <w:tr w:rsidR="006A21D4">
        <w:trPr>
          <w:trHeight w:val="1282"/>
        </w:trPr>
        <w:tc>
          <w:tcPr>
            <w:tcW w:w="9945" w:type="dxa"/>
          </w:tcPr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>Значение индикатора (</w:t>
            </w:r>
            <w:r w:rsidRPr="00165852">
              <w:rPr>
                <w:b/>
                <w:bCs/>
                <w:spacing w:val="-12"/>
                <w:sz w:val="28"/>
                <w:szCs w:val="28"/>
                <w:lang w:val="en-US"/>
              </w:rPr>
              <w:t>U</w:t>
            </w:r>
            <w:r w:rsidRPr="00165852">
              <w:rPr>
                <w:b/>
                <w:bCs/>
                <w:spacing w:val="-12"/>
                <w:sz w:val="28"/>
                <w:szCs w:val="28"/>
              </w:rPr>
              <w:t>)</w:t>
            </w:r>
          </w:p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</w:p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  <w:u w:val="single"/>
              </w:rPr>
            </w:pPr>
            <w:r w:rsidRPr="00165852">
              <w:rPr>
                <w:spacing w:val="-12"/>
                <w:sz w:val="28"/>
                <w:szCs w:val="28"/>
                <w:u w:val="single"/>
              </w:rPr>
              <w:t>«</w:t>
            </w:r>
            <w:r w:rsidRPr="00165852">
              <w:rPr>
                <w:spacing w:val="-12"/>
                <w:sz w:val="28"/>
                <w:szCs w:val="28"/>
                <w:u w:val="single"/>
                <w:lang w:val="en-US"/>
              </w:rPr>
              <w:t>III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. Индикаторы</w:t>
            </w:r>
            <w:r>
              <w:rPr>
                <w:spacing w:val="-12"/>
                <w:sz w:val="28"/>
                <w:szCs w:val="28"/>
                <w:u w:val="single"/>
              </w:rPr>
              <w:t xml:space="preserve">, </w:t>
            </w:r>
            <w:r w:rsidRPr="00165852">
              <w:rPr>
                <w:spacing w:val="-12"/>
                <w:sz w:val="28"/>
                <w:szCs w:val="28"/>
                <w:u w:val="single"/>
              </w:rPr>
              <w:t xml:space="preserve">характеризующие </w:t>
            </w:r>
            <w:r>
              <w:rPr>
                <w:spacing w:val="-12"/>
                <w:sz w:val="28"/>
                <w:szCs w:val="28"/>
                <w:u w:val="single"/>
              </w:rPr>
              <w:t>качество управления</w:t>
            </w:r>
            <w:r w:rsidRPr="00165852">
              <w:rPr>
                <w:spacing w:val="-12"/>
                <w:sz w:val="28"/>
                <w:szCs w:val="28"/>
                <w:u w:val="single"/>
              </w:rPr>
              <w:t xml:space="preserve"> долговыми обязательствами» </w:t>
            </w:r>
          </w:p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18"/>
                <w:szCs w:val="18"/>
              </w:rPr>
            </w:pPr>
          </w:p>
          <w:p w:rsidR="006A21D4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 xml:space="preserve">к оценке качества управления бюджетным процессом в </w:t>
            </w:r>
            <w:r w:rsidRPr="00165852">
              <w:rPr>
                <w:b/>
                <w:bCs/>
                <w:sz w:val="28"/>
                <w:szCs w:val="28"/>
              </w:rPr>
              <w:t>сельских поселениях,</w:t>
            </w:r>
          </w:p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z w:val="28"/>
                <w:szCs w:val="28"/>
              </w:rPr>
              <w:t>входящих в состав В</w:t>
            </w:r>
            <w:r>
              <w:rPr>
                <w:b/>
                <w:bCs/>
                <w:sz w:val="28"/>
                <w:szCs w:val="28"/>
              </w:rPr>
              <w:t>еселовского</w:t>
            </w:r>
            <w:r w:rsidRPr="00165852">
              <w:rPr>
                <w:b/>
                <w:bCs/>
                <w:sz w:val="28"/>
                <w:szCs w:val="28"/>
              </w:rPr>
              <w:t xml:space="preserve"> района</w:t>
            </w:r>
          </w:p>
          <w:p w:rsidR="006A21D4" w:rsidRPr="00F06DD5" w:rsidRDefault="006A21D4" w:rsidP="00F06DD5">
            <w:pPr>
              <w:jc w:val="center"/>
              <w:rPr>
                <w:b/>
                <w:bCs/>
                <w:sz w:val="24"/>
                <w:szCs w:val="24"/>
              </w:rPr>
            </w:pPr>
            <w:r w:rsidRPr="00F06DD5">
              <w:rPr>
                <w:b/>
                <w:bCs/>
                <w:sz w:val="24"/>
                <w:szCs w:val="24"/>
              </w:rPr>
              <w:t>за  20</w:t>
            </w:r>
            <w:r>
              <w:rPr>
                <w:b/>
                <w:bCs/>
                <w:sz w:val="24"/>
                <w:szCs w:val="24"/>
              </w:rPr>
              <w:t>2</w:t>
            </w:r>
            <w:r w:rsidR="00117191">
              <w:rPr>
                <w:b/>
                <w:bCs/>
                <w:sz w:val="24"/>
                <w:szCs w:val="24"/>
              </w:rPr>
              <w:t>0</w:t>
            </w:r>
            <w:r w:rsidRPr="00F06DD5">
              <w:rPr>
                <w:b/>
                <w:bCs/>
                <w:sz w:val="24"/>
                <w:szCs w:val="24"/>
              </w:rPr>
              <w:t xml:space="preserve"> год</w:t>
            </w:r>
          </w:p>
          <w:p w:rsidR="006A21D4" w:rsidRPr="00165852" w:rsidRDefault="006A21D4" w:rsidP="00992FFA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</w:rPr>
            </w:pPr>
          </w:p>
        </w:tc>
      </w:tr>
    </w:tbl>
    <w:p w:rsidR="006A21D4" w:rsidRDefault="006A21D4" w:rsidP="00692D1B">
      <w:pPr>
        <w:spacing w:after="115" w:line="1" w:lineRule="exact"/>
        <w:rPr>
          <w:sz w:val="28"/>
          <w:szCs w:val="28"/>
        </w:rPr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0"/>
        <w:gridCol w:w="4151"/>
      </w:tblGrid>
      <w:tr w:rsidR="006A21D4" w:rsidRPr="00AA2324">
        <w:trPr>
          <w:trHeight w:hRule="exact" w:val="63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1D4" w:rsidRPr="00AA2324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pacing w:val="-2"/>
                <w:sz w:val="28"/>
                <w:szCs w:val="28"/>
              </w:rPr>
              <w:t>Наименование поселения района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1D4" w:rsidRPr="00AA2324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z w:val="28"/>
                <w:szCs w:val="28"/>
              </w:rPr>
              <w:t>Значение индикатора</w:t>
            </w:r>
          </w:p>
        </w:tc>
      </w:tr>
      <w:tr w:rsidR="006A21D4">
        <w:trPr>
          <w:trHeight w:hRule="exact" w:val="353"/>
        </w:trPr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A21D4">
        <w:trPr>
          <w:trHeight w:hRule="exact" w:val="435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Верхнесоленовское</w:t>
            </w:r>
          </w:p>
        </w:tc>
        <w:tc>
          <w:tcPr>
            <w:tcW w:w="4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21D4" w:rsidRDefault="006A21D4" w:rsidP="00D019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15,000</w:t>
            </w:r>
          </w:p>
        </w:tc>
      </w:tr>
      <w:tr w:rsidR="006A21D4">
        <w:trPr>
          <w:trHeight w:hRule="exact" w:val="42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Веселовское</w:t>
            </w:r>
          </w:p>
        </w:tc>
        <w:tc>
          <w:tcPr>
            <w:tcW w:w="4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21D4" w:rsidRDefault="006A21D4" w:rsidP="00D019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15,000</w:t>
            </w:r>
          </w:p>
        </w:tc>
      </w:tr>
      <w:tr w:rsidR="006A21D4">
        <w:trPr>
          <w:trHeight w:hRule="exact" w:val="41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Краснооктябрьское</w:t>
            </w:r>
          </w:p>
        </w:tc>
        <w:tc>
          <w:tcPr>
            <w:tcW w:w="4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21D4" w:rsidRDefault="006A21D4" w:rsidP="00D019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15,000</w:t>
            </w:r>
          </w:p>
        </w:tc>
      </w:tr>
      <w:tr w:rsidR="006A21D4">
        <w:trPr>
          <w:trHeight w:hRule="exact" w:val="42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Позднеевское</w:t>
            </w:r>
          </w:p>
        </w:tc>
        <w:tc>
          <w:tcPr>
            <w:tcW w:w="4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21D4" w:rsidRDefault="006A21D4" w:rsidP="00D019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15,000</w:t>
            </w:r>
          </w:p>
        </w:tc>
      </w:tr>
    </w:tbl>
    <w:p w:rsidR="006A21D4" w:rsidRDefault="006A21D4" w:rsidP="009166D6">
      <w:pPr>
        <w:ind w:right="-113"/>
        <w:jc w:val="center"/>
      </w:pPr>
    </w:p>
    <w:p w:rsidR="006A21D4" w:rsidRDefault="006A21D4" w:rsidP="009166D6">
      <w:pPr>
        <w:ind w:right="-113"/>
        <w:jc w:val="center"/>
      </w:pPr>
    </w:p>
    <w:p w:rsidR="006A21D4" w:rsidRDefault="006A21D4" w:rsidP="009166D6">
      <w:pPr>
        <w:ind w:right="-113"/>
        <w:jc w:val="center"/>
      </w:pPr>
    </w:p>
    <w:p w:rsidR="006A21D4" w:rsidRDefault="006A21D4" w:rsidP="009166D6">
      <w:pPr>
        <w:ind w:right="-113"/>
        <w:jc w:val="center"/>
      </w:pPr>
    </w:p>
    <w:p w:rsidR="006A21D4" w:rsidRDefault="006A21D4" w:rsidP="009166D6">
      <w:pPr>
        <w:ind w:right="-113"/>
        <w:jc w:val="center"/>
      </w:pPr>
    </w:p>
    <w:p w:rsidR="006A21D4" w:rsidRDefault="006A21D4" w:rsidP="009166D6">
      <w:pPr>
        <w:ind w:right="-113"/>
        <w:jc w:val="center"/>
      </w:pPr>
    </w:p>
    <w:p w:rsidR="006A21D4" w:rsidRDefault="006A21D4" w:rsidP="009166D6">
      <w:pPr>
        <w:ind w:right="-113"/>
        <w:jc w:val="center"/>
      </w:pPr>
    </w:p>
    <w:p w:rsidR="006A21D4" w:rsidRDefault="006A21D4" w:rsidP="009166D6">
      <w:pPr>
        <w:ind w:right="-113"/>
        <w:jc w:val="center"/>
      </w:pPr>
    </w:p>
    <w:tbl>
      <w:tblPr>
        <w:tblpPr w:leftFromText="180" w:rightFromText="180" w:vertAnchor="text" w:horzAnchor="margin" w:tblpXSpec="center" w:tblpY="58"/>
        <w:tblW w:w="10121" w:type="dxa"/>
        <w:tblLayout w:type="fixed"/>
        <w:tblLook w:val="01E0"/>
      </w:tblPr>
      <w:tblGrid>
        <w:gridCol w:w="10121"/>
      </w:tblGrid>
      <w:tr w:rsidR="006A21D4">
        <w:trPr>
          <w:trHeight w:val="1282"/>
        </w:trPr>
        <w:tc>
          <w:tcPr>
            <w:tcW w:w="10121" w:type="dxa"/>
          </w:tcPr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>Значение индикатора (</w:t>
            </w:r>
            <w:r w:rsidRPr="00165852">
              <w:rPr>
                <w:b/>
                <w:bCs/>
                <w:spacing w:val="-12"/>
                <w:sz w:val="28"/>
                <w:szCs w:val="28"/>
                <w:lang w:val="en-US"/>
              </w:rPr>
              <w:t>U</w:t>
            </w:r>
            <w:r w:rsidRPr="00165852">
              <w:rPr>
                <w:b/>
                <w:bCs/>
                <w:spacing w:val="-12"/>
                <w:sz w:val="28"/>
                <w:szCs w:val="28"/>
              </w:rPr>
              <w:t>)</w:t>
            </w:r>
          </w:p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</w:p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  <w:u w:val="single"/>
              </w:rPr>
            </w:pPr>
            <w:r w:rsidRPr="00165852">
              <w:rPr>
                <w:spacing w:val="-12"/>
                <w:sz w:val="28"/>
                <w:szCs w:val="28"/>
                <w:u w:val="single"/>
              </w:rPr>
              <w:t>«</w:t>
            </w:r>
            <w:r w:rsidRPr="00165852">
              <w:rPr>
                <w:spacing w:val="-12"/>
                <w:sz w:val="28"/>
                <w:szCs w:val="28"/>
                <w:u w:val="single"/>
                <w:lang w:val="en-US"/>
              </w:rPr>
              <w:t>IV</w:t>
            </w:r>
            <w:r w:rsidRPr="00165852">
              <w:rPr>
                <w:spacing w:val="-12"/>
                <w:sz w:val="28"/>
                <w:szCs w:val="28"/>
                <w:u w:val="single"/>
              </w:rPr>
              <w:t xml:space="preserve"> Индикаторы</w:t>
            </w:r>
            <w:r>
              <w:rPr>
                <w:spacing w:val="-12"/>
                <w:sz w:val="28"/>
                <w:szCs w:val="28"/>
                <w:u w:val="single"/>
              </w:rPr>
              <w:t xml:space="preserve">, 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характеризующие качество управления муниципальной собственностью и оказания муниципальных услуг»</w:t>
            </w:r>
          </w:p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18"/>
                <w:szCs w:val="18"/>
              </w:rPr>
            </w:pPr>
          </w:p>
          <w:p w:rsidR="006A21D4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 xml:space="preserve">к оценке качества управления бюджетным процессом в </w:t>
            </w:r>
            <w:r w:rsidRPr="00165852">
              <w:rPr>
                <w:b/>
                <w:bCs/>
                <w:sz w:val="28"/>
                <w:szCs w:val="28"/>
              </w:rPr>
              <w:t>сельских поселениях,</w:t>
            </w:r>
          </w:p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z w:val="28"/>
                <w:szCs w:val="28"/>
              </w:rPr>
              <w:t>входящих в состав В</w:t>
            </w:r>
            <w:r>
              <w:rPr>
                <w:b/>
                <w:bCs/>
                <w:sz w:val="28"/>
                <w:szCs w:val="28"/>
              </w:rPr>
              <w:t>еселовского</w:t>
            </w:r>
            <w:r w:rsidRPr="00165852">
              <w:rPr>
                <w:b/>
                <w:bCs/>
                <w:sz w:val="28"/>
                <w:szCs w:val="28"/>
              </w:rPr>
              <w:t xml:space="preserve"> района</w:t>
            </w:r>
          </w:p>
          <w:p w:rsidR="006A21D4" w:rsidRPr="00992FFA" w:rsidRDefault="006A21D4" w:rsidP="00F06DD5">
            <w:pPr>
              <w:jc w:val="center"/>
              <w:rPr>
                <w:b/>
                <w:bCs/>
                <w:sz w:val="28"/>
                <w:szCs w:val="28"/>
              </w:rPr>
            </w:pPr>
            <w:r w:rsidRPr="00992FFA">
              <w:rPr>
                <w:b/>
                <w:bCs/>
                <w:sz w:val="28"/>
                <w:szCs w:val="28"/>
              </w:rPr>
              <w:t>за 20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117191">
              <w:rPr>
                <w:b/>
                <w:bCs/>
                <w:sz w:val="28"/>
                <w:szCs w:val="28"/>
              </w:rPr>
              <w:t>0</w:t>
            </w:r>
            <w:r w:rsidRPr="00992FFA">
              <w:rPr>
                <w:b/>
                <w:bCs/>
                <w:sz w:val="28"/>
                <w:szCs w:val="28"/>
              </w:rPr>
              <w:t xml:space="preserve"> год</w:t>
            </w:r>
          </w:p>
          <w:p w:rsidR="006A21D4" w:rsidRDefault="006A21D4" w:rsidP="00F06DD5">
            <w:pPr>
              <w:jc w:val="center"/>
              <w:rPr>
                <w:b/>
                <w:bCs/>
              </w:rPr>
            </w:pPr>
          </w:p>
          <w:p w:rsidR="006A21D4" w:rsidRPr="00165852" w:rsidRDefault="006A21D4" w:rsidP="00992FFA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</w:rPr>
            </w:pPr>
          </w:p>
        </w:tc>
      </w:tr>
    </w:tbl>
    <w:p w:rsidR="006A21D4" w:rsidRPr="008C3562" w:rsidRDefault="006A21D4" w:rsidP="008C3562">
      <w:pPr>
        <w:rPr>
          <w:vanish/>
        </w:rPr>
      </w:pPr>
    </w:p>
    <w:tbl>
      <w:tblPr>
        <w:tblW w:w="10246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0"/>
        <w:gridCol w:w="4576"/>
      </w:tblGrid>
      <w:tr w:rsidR="006A21D4" w:rsidRPr="00AA2324">
        <w:trPr>
          <w:trHeight w:hRule="exact" w:val="63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1D4" w:rsidRPr="00AA2324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pacing w:val="-2"/>
                <w:sz w:val="28"/>
                <w:szCs w:val="28"/>
              </w:rPr>
              <w:t>Наименование поселения района</w:t>
            </w:r>
          </w:p>
        </w:tc>
        <w:tc>
          <w:tcPr>
            <w:tcW w:w="4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1D4" w:rsidRPr="00AA2324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z w:val="28"/>
                <w:szCs w:val="28"/>
              </w:rPr>
              <w:t>Значение индикатора</w:t>
            </w:r>
          </w:p>
        </w:tc>
      </w:tr>
      <w:tr w:rsidR="006A21D4">
        <w:trPr>
          <w:trHeight w:hRule="exact" w:val="345"/>
        </w:trPr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45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A21D4">
        <w:trPr>
          <w:trHeight w:hRule="exact" w:val="42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Верхнесоленовское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14,000</w:t>
            </w:r>
          </w:p>
        </w:tc>
      </w:tr>
      <w:tr w:rsidR="006A21D4">
        <w:trPr>
          <w:trHeight w:hRule="exact" w:val="41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Веселовское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Default="006A21D4" w:rsidP="00D4379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4379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</w:t>
            </w:r>
            <w:r w:rsidR="00D4379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00</w:t>
            </w:r>
          </w:p>
        </w:tc>
      </w:tr>
      <w:tr w:rsidR="006A21D4">
        <w:trPr>
          <w:trHeight w:hRule="exact" w:val="41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Краснооктябрьское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14,000</w:t>
            </w:r>
          </w:p>
        </w:tc>
      </w:tr>
      <w:tr w:rsidR="006A21D4">
        <w:trPr>
          <w:trHeight w:hRule="exact" w:val="54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Позднеевское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Default="006A21D4" w:rsidP="00D4379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4379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</w:t>
            </w:r>
            <w:r w:rsidR="00D4379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00</w:t>
            </w:r>
          </w:p>
        </w:tc>
      </w:tr>
    </w:tbl>
    <w:p w:rsidR="006A21D4" w:rsidRDefault="006A21D4"/>
    <w:p w:rsidR="006A21D4" w:rsidRDefault="006A21D4"/>
    <w:p w:rsidR="006A21D4" w:rsidRDefault="006A21D4"/>
    <w:p w:rsidR="006A21D4" w:rsidRDefault="006A21D4"/>
    <w:p w:rsidR="006A21D4" w:rsidRDefault="006A21D4"/>
    <w:p w:rsidR="006A21D4" w:rsidRDefault="006A21D4"/>
    <w:p w:rsidR="006A21D4" w:rsidRDefault="006A21D4"/>
    <w:p w:rsidR="006A21D4" w:rsidRDefault="006A21D4"/>
    <w:p w:rsidR="006A21D4" w:rsidRDefault="006A21D4"/>
    <w:p w:rsidR="006A21D4" w:rsidRDefault="006A21D4"/>
    <w:p w:rsidR="006A21D4" w:rsidRDefault="006A21D4"/>
    <w:p w:rsidR="006A21D4" w:rsidRDefault="006A21D4"/>
    <w:p w:rsidR="006A21D4" w:rsidRDefault="006A21D4"/>
    <w:tbl>
      <w:tblPr>
        <w:tblW w:w="10173" w:type="dxa"/>
        <w:tblInd w:w="-106" w:type="dxa"/>
        <w:tblLayout w:type="fixed"/>
        <w:tblLook w:val="01E0"/>
      </w:tblPr>
      <w:tblGrid>
        <w:gridCol w:w="108"/>
        <w:gridCol w:w="5670"/>
        <w:gridCol w:w="4309"/>
        <w:gridCol w:w="86"/>
      </w:tblGrid>
      <w:tr w:rsidR="006A21D4">
        <w:trPr>
          <w:gridAfter w:val="1"/>
          <w:wAfter w:w="86" w:type="dxa"/>
          <w:trHeight w:val="1282"/>
        </w:trPr>
        <w:tc>
          <w:tcPr>
            <w:tcW w:w="10087" w:type="dxa"/>
            <w:gridSpan w:val="3"/>
          </w:tcPr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>Значение индикатора (</w:t>
            </w:r>
            <w:r w:rsidRPr="00165852">
              <w:rPr>
                <w:b/>
                <w:bCs/>
                <w:spacing w:val="-12"/>
                <w:sz w:val="28"/>
                <w:szCs w:val="28"/>
                <w:lang w:val="en-US"/>
              </w:rPr>
              <w:t>U</w:t>
            </w:r>
            <w:r w:rsidRPr="00165852">
              <w:rPr>
                <w:b/>
                <w:bCs/>
                <w:spacing w:val="-12"/>
                <w:sz w:val="28"/>
                <w:szCs w:val="28"/>
              </w:rPr>
              <w:t>)</w:t>
            </w:r>
          </w:p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</w:p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  <w:u w:val="single"/>
              </w:rPr>
            </w:pPr>
            <w:r w:rsidRPr="00165852">
              <w:rPr>
                <w:spacing w:val="-12"/>
                <w:sz w:val="28"/>
                <w:szCs w:val="28"/>
                <w:u w:val="single"/>
              </w:rPr>
              <w:t>«</w:t>
            </w:r>
            <w:r w:rsidRPr="00165852">
              <w:rPr>
                <w:spacing w:val="-12"/>
                <w:sz w:val="28"/>
                <w:szCs w:val="28"/>
                <w:u w:val="single"/>
                <w:lang w:val="en-US"/>
              </w:rPr>
              <w:t>V</w:t>
            </w:r>
            <w:r w:rsidRPr="00165852">
              <w:rPr>
                <w:spacing w:val="-12"/>
                <w:sz w:val="28"/>
                <w:szCs w:val="28"/>
                <w:u w:val="single"/>
              </w:rPr>
              <w:t xml:space="preserve"> Индикаторы</w:t>
            </w:r>
            <w:r>
              <w:rPr>
                <w:spacing w:val="-12"/>
                <w:sz w:val="28"/>
                <w:szCs w:val="28"/>
                <w:u w:val="single"/>
              </w:rPr>
              <w:t xml:space="preserve">, </w:t>
            </w:r>
            <w:r w:rsidRPr="00165852">
              <w:rPr>
                <w:spacing w:val="-12"/>
                <w:sz w:val="28"/>
                <w:szCs w:val="28"/>
                <w:u w:val="single"/>
              </w:rPr>
              <w:t xml:space="preserve">характеризующие </w:t>
            </w:r>
            <w:r>
              <w:rPr>
                <w:spacing w:val="-12"/>
                <w:sz w:val="28"/>
                <w:szCs w:val="28"/>
                <w:u w:val="single"/>
              </w:rPr>
              <w:t>качество управления муниципальной собственность и оказания муниципальных услуг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»</w:t>
            </w:r>
          </w:p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18"/>
                <w:szCs w:val="18"/>
              </w:rPr>
            </w:pPr>
          </w:p>
          <w:p w:rsidR="006A21D4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 xml:space="preserve">к оценке качества управления бюджетным процессом в </w:t>
            </w:r>
            <w:r w:rsidRPr="00165852">
              <w:rPr>
                <w:b/>
                <w:bCs/>
                <w:sz w:val="28"/>
                <w:szCs w:val="28"/>
              </w:rPr>
              <w:t>сельских поселениях,</w:t>
            </w:r>
          </w:p>
          <w:p w:rsidR="006A21D4" w:rsidRPr="00165852" w:rsidRDefault="006A21D4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z w:val="28"/>
                <w:szCs w:val="28"/>
              </w:rPr>
              <w:t>входящих в состав В</w:t>
            </w:r>
            <w:r>
              <w:rPr>
                <w:b/>
                <w:bCs/>
                <w:sz w:val="28"/>
                <w:szCs w:val="28"/>
              </w:rPr>
              <w:t>еселовского</w:t>
            </w:r>
            <w:r w:rsidRPr="00165852">
              <w:rPr>
                <w:b/>
                <w:bCs/>
                <w:sz w:val="28"/>
                <w:szCs w:val="28"/>
              </w:rPr>
              <w:t xml:space="preserve"> района</w:t>
            </w:r>
          </w:p>
          <w:p w:rsidR="006A21D4" w:rsidRDefault="006A21D4" w:rsidP="00F06DD5">
            <w:pPr>
              <w:jc w:val="center"/>
              <w:rPr>
                <w:b/>
                <w:bCs/>
              </w:rPr>
            </w:pPr>
            <w:r w:rsidRPr="00F06DD5">
              <w:rPr>
                <w:b/>
                <w:bCs/>
                <w:sz w:val="24"/>
                <w:szCs w:val="24"/>
              </w:rPr>
              <w:t>за  20</w:t>
            </w:r>
            <w:r>
              <w:rPr>
                <w:b/>
                <w:bCs/>
                <w:sz w:val="24"/>
                <w:szCs w:val="24"/>
              </w:rPr>
              <w:t>2</w:t>
            </w:r>
            <w:r w:rsidR="00117191">
              <w:rPr>
                <w:b/>
                <w:bCs/>
                <w:sz w:val="24"/>
                <w:szCs w:val="24"/>
              </w:rPr>
              <w:t>0</w:t>
            </w:r>
            <w:r w:rsidRPr="00F06DD5">
              <w:rPr>
                <w:b/>
                <w:bCs/>
                <w:sz w:val="24"/>
                <w:szCs w:val="24"/>
              </w:rPr>
              <w:t xml:space="preserve"> год</w:t>
            </w:r>
          </w:p>
          <w:p w:rsidR="006A21D4" w:rsidRPr="00165852" w:rsidRDefault="006A21D4" w:rsidP="00992FFA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</w:rPr>
            </w:pPr>
          </w:p>
        </w:tc>
      </w:tr>
      <w:tr w:rsidR="006A21D4" w:rsidRPr="00AA232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wBefore w:w="108" w:type="dxa"/>
          <w:trHeight w:hRule="exact" w:val="63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1D4" w:rsidRPr="00AA2324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pacing w:val="-2"/>
                <w:sz w:val="28"/>
                <w:szCs w:val="28"/>
              </w:rPr>
              <w:t>Наименование поселения района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1D4" w:rsidRPr="00AA2324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z w:val="28"/>
                <w:szCs w:val="28"/>
              </w:rPr>
              <w:t>Значение индикатора</w:t>
            </w:r>
          </w:p>
        </w:tc>
      </w:tr>
      <w:tr w:rsidR="006A21D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wBefore w:w="108" w:type="dxa"/>
          <w:trHeight w:hRule="exact" w:val="321"/>
        </w:trPr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Default="006A21D4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A21D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wBefore w:w="108" w:type="dxa"/>
          <w:trHeight w:hRule="exact" w:val="43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Верхнесоленовское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21D4" w:rsidRDefault="006A21D4" w:rsidP="007741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  <w:tr w:rsidR="006A21D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wBefore w:w="108" w:type="dxa"/>
          <w:trHeight w:hRule="exact" w:val="56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Веселовское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21D4" w:rsidRDefault="006A21D4" w:rsidP="007741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  <w:tr w:rsidR="006A21D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wBefore w:w="108" w:type="dxa"/>
          <w:trHeight w:hRule="exact" w:val="41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Краснооктябрьское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21D4" w:rsidRDefault="006A21D4" w:rsidP="007741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  <w:tr w:rsidR="006A21D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wBefore w:w="108" w:type="dxa"/>
          <w:trHeight w:hRule="exact" w:val="60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Позднеевское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21D4" w:rsidRDefault="006A21D4" w:rsidP="007741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</w:tbl>
    <w:p w:rsidR="006A21D4" w:rsidRDefault="006A21D4" w:rsidP="00AA2324">
      <w:pPr>
        <w:ind w:right="-113"/>
      </w:pPr>
    </w:p>
    <w:p w:rsidR="006A21D4" w:rsidRDefault="006A21D4" w:rsidP="00AA2324">
      <w:pPr>
        <w:ind w:right="-113"/>
      </w:pPr>
    </w:p>
    <w:p w:rsidR="006A21D4" w:rsidRDefault="006A21D4" w:rsidP="00AA2324">
      <w:pPr>
        <w:ind w:right="-113"/>
      </w:pPr>
    </w:p>
    <w:p w:rsidR="006A21D4" w:rsidRDefault="006A21D4" w:rsidP="00AA2324">
      <w:pPr>
        <w:ind w:right="-113"/>
      </w:pPr>
    </w:p>
    <w:p w:rsidR="006A21D4" w:rsidRDefault="006A21D4" w:rsidP="00AA2324">
      <w:pPr>
        <w:ind w:right="-113"/>
      </w:pPr>
    </w:p>
    <w:p w:rsidR="006A21D4" w:rsidRDefault="006A21D4" w:rsidP="00AA2324">
      <w:pPr>
        <w:ind w:right="-113"/>
      </w:pPr>
    </w:p>
    <w:tbl>
      <w:tblPr>
        <w:tblW w:w="9945" w:type="dxa"/>
        <w:tblInd w:w="-106" w:type="dxa"/>
        <w:tblLayout w:type="fixed"/>
        <w:tblLook w:val="01E0"/>
      </w:tblPr>
      <w:tblGrid>
        <w:gridCol w:w="108"/>
        <w:gridCol w:w="5670"/>
        <w:gridCol w:w="3969"/>
        <w:gridCol w:w="198"/>
      </w:tblGrid>
      <w:tr w:rsidR="006A21D4" w:rsidRPr="00165852">
        <w:trPr>
          <w:trHeight w:val="1282"/>
        </w:trPr>
        <w:tc>
          <w:tcPr>
            <w:tcW w:w="9945" w:type="dxa"/>
            <w:gridSpan w:val="4"/>
          </w:tcPr>
          <w:p w:rsidR="006A21D4" w:rsidRPr="00165852" w:rsidRDefault="006A21D4" w:rsidP="00EC2DDF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>Значение индикатора (</w:t>
            </w:r>
            <w:r w:rsidRPr="00165852">
              <w:rPr>
                <w:b/>
                <w:bCs/>
                <w:spacing w:val="-12"/>
                <w:sz w:val="28"/>
                <w:szCs w:val="28"/>
                <w:lang w:val="en-US"/>
              </w:rPr>
              <w:t>U</w:t>
            </w:r>
            <w:r w:rsidRPr="00165852">
              <w:rPr>
                <w:b/>
                <w:bCs/>
                <w:spacing w:val="-12"/>
                <w:sz w:val="28"/>
                <w:szCs w:val="28"/>
              </w:rPr>
              <w:t>)</w:t>
            </w:r>
          </w:p>
          <w:p w:rsidR="006A21D4" w:rsidRPr="00165852" w:rsidRDefault="006A21D4" w:rsidP="00EC2DDF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</w:p>
          <w:p w:rsidR="006A21D4" w:rsidRPr="00165852" w:rsidRDefault="006A21D4" w:rsidP="00EC2DDF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  <w:u w:val="single"/>
              </w:rPr>
            </w:pPr>
            <w:r w:rsidRPr="00165852">
              <w:rPr>
                <w:spacing w:val="-12"/>
                <w:sz w:val="28"/>
                <w:szCs w:val="28"/>
                <w:u w:val="single"/>
              </w:rPr>
              <w:t>«</w:t>
            </w:r>
            <w:r w:rsidRPr="00165852">
              <w:rPr>
                <w:spacing w:val="-12"/>
                <w:sz w:val="28"/>
                <w:szCs w:val="28"/>
                <w:u w:val="single"/>
                <w:lang w:val="en-US"/>
              </w:rPr>
              <w:t>V</w:t>
            </w:r>
            <w:r>
              <w:rPr>
                <w:spacing w:val="-12"/>
                <w:sz w:val="28"/>
                <w:szCs w:val="28"/>
                <w:u w:val="single"/>
                <w:lang w:val="en-US"/>
              </w:rPr>
              <w:t>I</w:t>
            </w:r>
            <w:r w:rsidRPr="00165852">
              <w:rPr>
                <w:spacing w:val="-12"/>
                <w:sz w:val="28"/>
                <w:szCs w:val="28"/>
                <w:u w:val="single"/>
              </w:rPr>
              <w:t xml:space="preserve"> Индикаторы</w:t>
            </w:r>
            <w:r>
              <w:rPr>
                <w:spacing w:val="-12"/>
                <w:sz w:val="28"/>
                <w:szCs w:val="28"/>
                <w:u w:val="single"/>
              </w:rPr>
              <w:t xml:space="preserve">, 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характеризующие степень прозрачности бюджетного процесса»</w:t>
            </w:r>
          </w:p>
          <w:p w:rsidR="006A21D4" w:rsidRPr="00165852" w:rsidRDefault="006A21D4" w:rsidP="00EC2DDF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18"/>
                <w:szCs w:val="18"/>
              </w:rPr>
            </w:pPr>
          </w:p>
          <w:p w:rsidR="006A21D4" w:rsidRDefault="006A21D4" w:rsidP="00EC2DDF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 xml:space="preserve">к оценке качества управления бюджетным процессом в </w:t>
            </w:r>
            <w:r w:rsidRPr="00165852">
              <w:rPr>
                <w:b/>
                <w:bCs/>
                <w:sz w:val="28"/>
                <w:szCs w:val="28"/>
              </w:rPr>
              <w:t>сельских поселениях,</w:t>
            </w:r>
          </w:p>
          <w:p w:rsidR="006A21D4" w:rsidRPr="00165852" w:rsidRDefault="006A21D4" w:rsidP="00EC2DDF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z w:val="28"/>
                <w:szCs w:val="28"/>
              </w:rPr>
              <w:t>входящих в состав В</w:t>
            </w:r>
            <w:r>
              <w:rPr>
                <w:b/>
                <w:bCs/>
                <w:sz w:val="28"/>
                <w:szCs w:val="28"/>
              </w:rPr>
              <w:t>еселовского</w:t>
            </w:r>
            <w:r w:rsidRPr="00165852">
              <w:rPr>
                <w:b/>
                <w:bCs/>
                <w:sz w:val="28"/>
                <w:szCs w:val="28"/>
              </w:rPr>
              <w:t xml:space="preserve"> района</w:t>
            </w:r>
          </w:p>
          <w:p w:rsidR="006A21D4" w:rsidRPr="00992FFA" w:rsidRDefault="006A21D4" w:rsidP="00EC2DDF">
            <w:pPr>
              <w:jc w:val="center"/>
              <w:rPr>
                <w:b/>
                <w:bCs/>
                <w:sz w:val="28"/>
                <w:szCs w:val="28"/>
              </w:rPr>
            </w:pPr>
            <w:r w:rsidRPr="00992FFA">
              <w:rPr>
                <w:b/>
                <w:bCs/>
                <w:sz w:val="28"/>
                <w:szCs w:val="28"/>
              </w:rPr>
              <w:t>за  20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117191">
              <w:rPr>
                <w:b/>
                <w:bCs/>
                <w:sz w:val="28"/>
                <w:szCs w:val="28"/>
              </w:rPr>
              <w:t>0</w:t>
            </w:r>
            <w:r w:rsidRPr="00992FFA">
              <w:rPr>
                <w:b/>
                <w:bCs/>
                <w:sz w:val="28"/>
                <w:szCs w:val="28"/>
              </w:rPr>
              <w:t xml:space="preserve"> год</w:t>
            </w:r>
          </w:p>
          <w:p w:rsidR="006A21D4" w:rsidRDefault="006A21D4" w:rsidP="00EC2DDF">
            <w:pPr>
              <w:jc w:val="center"/>
              <w:rPr>
                <w:b/>
                <w:bCs/>
              </w:rPr>
            </w:pPr>
          </w:p>
          <w:p w:rsidR="006A21D4" w:rsidRPr="00165852" w:rsidRDefault="006A21D4" w:rsidP="00EC2DDF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</w:rPr>
            </w:pPr>
          </w:p>
        </w:tc>
      </w:tr>
      <w:tr w:rsidR="006A21D4" w:rsidRPr="00AA232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63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1D4" w:rsidRPr="00AA2324" w:rsidRDefault="006A21D4" w:rsidP="00EC2D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pacing w:val="-2"/>
                <w:sz w:val="28"/>
                <w:szCs w:val="28"/>
              </w:rPr>
              <w:t>Наименование поселения района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1D4" w:rsidRPr="00AA2324" w:rsidRDefault="006A21D4" w:rsidP="00EC2D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z w:val="28"/>
                <w:szCs w:val="28"/>
              </w:rPr>
              <w:t>Значение индикатора</w:t>
            </w:r>
          </w:p>
        </w:tc>
      </w:tr>
      <w:tr w:rsidR="006A21D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321"/>
        </w:trPr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Default="006A21D4" w:rsidP="00EC2D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Default="006A21D4" w:rsidP="00EC2D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A21D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43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EC2D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Верхнесоленовское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21D4" w:rsidRPr="008A7E0D" w:rsidRDefault="006A21D4" w:rsidP="00D437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</w:t>
            </w:r>
            <w:r w:rsidR="00D4379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75</w:t>
            </w:r>
          </w:p>
        </w:tc>
      </w:tr>
      <w:tr w:rsidR="006A21D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56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EC2D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Веселовское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21D4" w:rsidRPr="006071EB" w:rsidRDefault="006A21D4" w:rsidP="00D437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</w:t>
            </w:r>
            <w:r w:rsidR="00D4379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50</w:t>
            </w:r>
          </w:p>
        </w:tc>
      </w:tr>
      <w:tr w:rsidR="006A21D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41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EC2D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Краснооктябрьское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21D4" w:rsidRPr="006071EB" w:rsidRDefault="006A21D4" w:rsidP="00D437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</w:t>
            </w:r>
            <w:r w:rsidR="00D43799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0</w:t>
            </w:r>
          </w:p>
        </w:tc>
      </w:tr>
      <w:tr w:rsidR="006A21D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60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21D4" w:rsidRPr="00ED1B18" w:rsidRDefault="006A21D4" w:rsidP="00EC2D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Позднеевское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21D4" w:rsidRPr="006071EB" w:rsidRDefault="00D43799" w:rsidP="00D437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6A21D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25</w:t>
            </w:r>
            <w:r w:rsidR="006A21D4">
              <w:rPr>
                <w:sz w:val="28"/>
                <w:szCs w:val="28"/>
              </w:rPr>
              <w:t>0</w:t>
            </w:r>
          </w:p>
        </w:tc>
      </w:tr>
    </w:tbl>
    <w:p w:rsidR="006A21D4" w:rsidRDefault="006A21D4" w:rsidP="00AA2324">
      <w:pPr>
        <w:ind w:right="-113"/>
      </w:pPr>
    </w:p>
    <w:sectPr w:rsidR="006A21D4" w:rsidSect="007741F7">
      <w:footerReference w:type="default" r:id="rId7"/>
      <w:pgSz w:w="11906" w:h="16838"/>
      <w:pgMar w:top="737" w:right="851" w:bottom="851" w:left="851" w:header="720" w:footer="720" w:gutter="0"/>
      <w:pgNumType w:start="2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4431" w:rsidRDefault="00ED4431">
      <w:r>
        <w:separator/>
      </w:r>
    </w:p>
  </w:endnote>
  <w:endnote w:type="continuationSeparator" w:id="1">
    <w:p w:rsidR="00ED4431" w:rsidRDefault="00ED44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1D4" w:rsidRDefault="006A21D4" w:rsidP="009166D6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4431" w:rsidRDefault="00ED4431">
      <w:r>
        <w:separator/>
      </w:r>
    </w:p>
  </w:footnote>
  <w:footnote w:type="continuationSeparator" w:id="1">
    <w:p w:rsidR="00ED4431" w:rsidRDefault="00ED44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888B3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0086"/>
    <w:rsid w:val="000503ED"/>
    <w:rsid w:val="00064252"/>
    <w:rsid w:val="000761E1"/>
    <w:rsid w:val="00091A39"/>
    <w:rsid w:val="00096B39"/>
    <w:rsid w:val="000C1BF5"/>
    <w:rsid w:val="000D02B7"/>
    <w:rsid w:val="000D100B"/>
    <w:rsid w:val="000F0394"/>
    <w:rsid w:val="0010790B"/>
    <w:rsid w:val="00116F33"/>
    <w:rsid w:val="00117191"/>
    <w:rsid w:val="00127F71"/>
    <w:rsid w:val="00146C60"/>
    <w:rsid w:val="00150B8A"/>
    <w:rsid w:val="00165852"/>
    <w:rsid w:val="001A72B2"/>
    <w:rsid w:val="001C2103"/>
    <w:rsid w:val="001C5F19"/>
    <w:rsid w:val="001F08BA"/>
    <w:rsid w:val="00247AD3"/>
    <w:rsid w:val="00256454"/>
    <w:rsid w:val="00264C9E"/>
    <w:rsid w:val="00274FED"/>
    <w:rsid w:val="00277DE4"/>
    <w:rsid w:val="002847AA"/>
    <w:rsid w:val="002F21BC"/>
    <w:rsid w:val="003061E6"/>
    <w:rsid w:val="00311410"/>
    <w:rsid w:val="00332923"/>
    <w:rsid w:val="00352DA5"/>
    <w:rsid w:val="003539FD"/>
    <w:rsid w:val="003A2C95"/>
    <w:rsid w:val="003B752F"/>
    <w:rsid w:val="003C12BD"/>
    <w:rsid w:val="003C5C32"/>
    <w:rsid w:val="003E2C3D"/>
    <w:rsid w:val="00420C27"/>
    <w:rsid w:val="004309E1"/>
    <w:rsid w:val="00434D69"/>
    <w:rsid w:val="004565D4"/>
    <w:rsid w:val="00486694"/>
    <w:rsid w:val="004878D6"/>
    <w:rsid w:val="00493E34"/>
    <w:rsid w:val="004C3283"/>
    <w:rsid w:val="004D1A8D"/>
    <w:rsid w:val="004E1983"/>
    <w:rsid w:val="004E4091"/>
    <w:rsid w:val="00501819"/>
    <w:rsid w:val="00502C0D"/>
    <w:rsid w:val="005213A9"/>
    <w:rsid w:val="0053415B"/>
    <w:rsid w:val="005403A1"/>
    <w:rsid w:val="005414F9"/>
    <w:rsid w:val="00545BC7"/>
    <w:rsid w:val="00547E7B"/>
    <w:rsid w:val="00550D45"/>
    <w:rsid w:val="00554602"/>
    <w:rsid w:val="00565AC1"/>
    <w:rsid w:val="00570E44"/>
    <w:rsid w:val="005810F8"/>
    <w:rsid w:val="005964AD"/>
    <w:rsid w:val="005A737D"/>
    <w:rsid w:val="005C5F3E"/>
    <w:rsid w:val="005C6663"/>
    <w:rsid w:val="005C7D14"/>
    <w:rsid w:val="005D037C"/>
    <w:rsid w:val="005E5307"/>
    <w:rsid w:val="006032F4"/>
    <w:rsid w:val="006071EB"/>
    <w:rsid w:val="00651501"/>
    <w:rsid w:val="006634C5"/>
    <w:rsid w:val="00681722"/>
    <w:rsid w:val="00692D1B"/>
    <w:rsid w:val="006A1F4D"/>
    <w:rsid w:val="006A21D4"/>
    <w:rsid w:val="006C1017"/>
    <w:rsid w:val="006C42C3"/>
    <w:rsid w:val="006E3E5A"/>
    <w:rsid w:val="0070026B"/>
    <w:rsid w:val="00720B03"/>
    <w:rsid w:val="0074224E"/>
    <w:rsid w:val="00751649"/>
    <w:rsid w:val="007741F7"/>
    <w:rsid w:val="00775723"/>
    <w:rsid w:val="007A21F0"/>
    <w:rsid w:val="007D199B"/>
    <w:rsid w:val="007D4776"/>
    <w:rsid w:val="0080445F"/>
    <w:rsid w:val="00846EA1"/>
    <w:rsid w:val="00864EC9"/>
    <w:rsid w:val="008A7E0D"/>
    <w:rsid w:val="008B5066"/>
    <w:rsid w:val="008B5A36"/>
    <w:rsid w:val="008B6FBA"/>
    <w:rsid w:val="008C2E12"/>
    <w:rsid w:val="008C3562"/>
    <w:rsid w:val="008C372F"/>
    <w:rsid w:val="008C4A79"/>
    <w:rsid w:val="009014AB"/>
    <w:rsid w:val="00910125"/>
    <w:rsid w:val="00913FEF"/>
    <w:rsid w:val="009166D6"/>
    <w:rsid w:val="0092046A"/>
    <w:rsid w:val="00930052"/>
    <w:rsid w:val="0093141F"/>
    <w:rsid w:val="009549B5"/>
    <w:rsid w:val="00960666"/>
    <w:rsid w:val="00963E34"/>
    <w:rsid w:val="009776B5"/>
    <w:rsid w:val="00984395"/>
    <w:rsid w:val="0099185B"/>
    <w:rsid w:val="00992E20"/>
    <w:rsid w:val="00992FFA"/>
    <w:rsid w:val="009D3E2C"/>
    <w:rsid w:val="009D7304"/>
    <w:rsid w:val="009E1577"/>
    <w:rsid w:val="00A04338"/>
    <w:rsid w:val="00A04E39"/>
    <w:rsid w:val="00A26991"/>
    <w:rsid w:val="00A26C4C"/>
    <w:rsid w:val="00A54881"/>
    <w:rsid w:val="00A57BA4"/>
    <w:rsid w:val="00A71663"/>
    <w:rsid w:val="00A751CA"/>
    <w:rsid w:val="00AA2324"/>
    <w:rsid w:val="00AA5EA0"/>
    <w:rsid w:val="00AB4A49"/>
    <w:rsid w:val="00AC2AB5"/>
    <w:rsid w:val="00AF5EB7"/>
    <w:rsid w:val="00B04FC7"/>
    <w:rsid w:val="00B26C09"/>
    <w:rsid w:val="00B27CA0"/>
    <w:rsid w:val="00B4299A"/>
    <w:rsid w:val="00B50086"/>
    <w:rsid w:val="00B54C35"/>
    <w:rsid w:val="00B71B65"/>
    <w:rsid w:val="00B7359C"/>
    <w:rsid w:val="00B76BAD"/>
    <w:rsid w:val="00B93D1C"/>
    <w:rsid w:val="00BB213B"/>
    <w:rsid w:val="00BC17DB"/>
    <w:rsid w:val="00BC5223"/>
    <w:rsid w:val="00BC587E"/>
    <w:rsid w:val="00BE1359"/>
    <w:rsid w:val="00C03617"/>
    <w:rsid w:val="00C14964"/>
    <w:rsid w:val="00C15C44"/>
    <w:rsid w:val="00C179D2"/>
    <w:rsid w:val="00C20E4F"/>
    <w:rsid w:val="00C30B7F"/>
    <w:rsid w:val="00C50381"/>
    <w:rsid w:val="00C62F77"/>
    <w:rsid w:val="00C63C17"/>
    <w:rsid w:val="00C808A1"/>
    <w:rsid w:val="00C95BC2"/>
    <w:rsid w:val="00CA734C"/>
    <w:rsid w:val="00CA76A9"/>
    <w:rsid w:val="00CB747E"/>
    <w:rsid w:val="00CC2B2B"/>
    <w:rsid w:val="00CC76E8"/>
    <w:rsid w:val="00CD1E36"/>
    <w:rsid w:val="00CE0795"/>
    <w:rsid w:val="00CF5695"/>
    <w:rsid w:val="00D019D9"/>
    <w:rsid w:val="00D32451"/>
    <w:rsid w:val="00D43799"/>
    <w:rsid w:val="00D5039B"/>
    <w:rsid w:val="00D50FD8"/>
    <w:rsid w:val="00D63867"/>
    <w:rsid w:val="00D71C9A"/>
    <w:rsid w:val="00D9008D"/>
    <w:rsid w:val="00D924F7"/>
    <w:rsid w:val="00DA3211"/>
    <w:rsid w:val="00DA4F26"/>
    <w:rsid w:val="00DB2FA4"/>
    <w:rsid w:val="00DB6625"/>
    <w:rsid w:val="00DC608A"/>
    <w:rsid w:val="00DD1E7B"/>
    <w:rsid w:val="00DD2AD8"/>
    <w:rsid w:val="00DD3DFC"/>
    <w:rsid w:val="00DD66B0"/>
    <w:rsid w:val="00DE18C7"/>
    <w:rsid w:val="00DF489E"/>
    <w:rsid w:val="00E20940"/>
    <w:rsid w:val="00E62805"/>
    <w:rsid w:val="00E64296"/>
    <w:rsid w:val="00E74F4F"/>
    <w:rsid w:val="00E76027"/>
    <w:rsid w:val="00E825F9"/>
    <w:rsid w:val="00E855BD"/>
    <w:rsid w:val="00E87AAC"/>
    <w:rsid w:val="00EC0204"/>
    <w:rsid w:val="00EC2DDF"/>
    <w:rsid w:val="00ED1B18"/>
    <w:rsid w:val="00ED4431"/>
    <w:rsid w:val="00EF0165"/>
    <w:rsid w:val="00F00C6C"/>
    <w:rsid w:val="00F06DD5"/>
    <w:rsid w:val="00F21E1F"/>
    <w:rsid w:val="00F3074C"/>
    <w:rsid w:val="00F61878"/>
    <w:rsid w:val="00F96FF3"/>
    <w:rsid w:val="00FB0BF4"/>
    <w:rsid w:val="00FE3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74FED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8C2E12"/>
    <w:rPr>
      <w:sz w:val="20"/>
      <w:szCs w:val="20"/>
    </w:rPr>
  </w:style>
  <w:style w:type="paragraph" w:customStyle="1" w:styleId="ConsTitle">
    <w:name w:val="ConsTitle"/>
    <w:uiPriority w:val="99"/>
    <w:rsid w:val="00274FED"/>
    <w:pPr>
      <w:widowControl w:val="0"/>
    </w:pPr>
    <w:rPr>
      <w:rFonts w:ascii="Arial" w:hAnsi="Arial" w:cs="Arial"/>
      <w:b/>
      <w:bCs/>
      <w:sz w:val="18"/>
      <w:szCs w:val="18"/>
    </w:rPr>
  </w:style>
  <w:style w:type="paragraph" w:customStyle="1" w:styleId="Postan">
    <w:name w:val="Postan"/>
    <w:basedOn w:val="a"/>
    <w:uiPriority w:val="99"/>
    <w:rsid w:val="007D4776"/>
    <w:pPr>
      <w:jc w:val="center"/>
    </w:pPr>
    <w:rPr>
      <w:sz w:val="28"/>
      <w:szCs w:val="28"/>
    </w:rPr>
  </w:style>
  <w:style w:type="paragraph" w:customStyle="1" w:styleId="ConsPlusNormal">
    <w:name w:val="ConsPlusNormal"/>
    <w:uiPriority w:val="99"/>
    <w:rsid w:val="00DE18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5">
    <w:name w:val="Стиль"/>
    <w:uiPriority w:val="99"/>
    <w:rsid w:val="00F307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table" w:styleId="a6">
    <w:name w:val="Table Grid"/>
    <w:basedOn w:val="a1"/>
    <w:uiPriority w:val="99"/>
    <w:rsid w:val="005403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9166D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8C2E12"/>
    <w:rPr>
      <w:sz w:val="20"/>
      <w:szCs w:val="20"/>
    </w:rPr>
  </w:style>
  <w:style w:type="character" w:styleId="a9">
    <w:name w:val="page number"/>
    <w:basedOn w:val="a0"/>
    <w:uiPriority w:val="99"/>
    <w:rsid w:val="009166D6"/>
  </w:style>
  <w:style w:type="paragraph" w:styleId="aa">
    <w:name w:val="Balloon Text"/>
    <w:basedOn w:val="a"/>
    <w:link w:val="ab"/>
    <w:uiPriority w:val="99"/>
    <w:semiHidden/>
    <w:rsid w:val="00F00C6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8C2E12"/>
    <w:rPr>
      <w:sz w:val="2"/>
      <w:szCs w:val="2"/>
    </w:rPr>
  </w:style>
  <w:style w:type="paragraph" w:styleId="ac">
    <w:name w:val="header"/>
    <w:basedOn w:val="a"/>
    <w:link w:val="ad"/>
    <w:uiPriority w:val="99"/>
    <w:rsid w:val="00A751C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8C2E12"/>
    <w:rPr>
      <w:sz w:val="20"/>
      <w:szCs w:val="20"/>
    </w:rPr>
  </w:style>
  <w:style w:type="paragraph" w:styleId="ae">
    <w:name w:val="List Bullet"/>
    <w:basedOn w:val="a"/>
    <w:uiPriority w:val="99"/>
    <w:rsid w:val="00AA2324"/>
    <w:pPr>
      <w:tabs>
        <w:tab w:val="num" w:pos="360"/>
      </w:tabs>
      <w:ind w:left="360" w:hanging="36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54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352</Words>
  <Characters>2009</Characters>
  <Application>Microsoft Office Word</Application>
  <DocSecurity>0</DocSecurity>
  <Lines>16</Lines>
  <Paragraphs>4</Paragraphs>
  <ScaleCrop>false</ScaleCrop>
  <Company>РайФО</Company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РАССЫЛКИ</dc:title>
  <dc:subject/>
  <dc:creator>Приемная</dc:creator>
  <cp:keywords/>
  <dc:description/>
  <cp:lastModifiedBy>Pavlenko</cp:lastModifiedBy>
  <cp:revision>26</cp:revision>
  <cp:lastPrinted>2015-02-10T08:13:00Z</cp:lastPrinted>
  <dcterms:created xsi:type="dcterms:W3CDTF">2015-02-10T13:37:00Z</dcterms:created>
  <dcterms:modified xsi:type="dcterms:W3CDTF">2021-02-02T08:14:00Z</dcterms:modified>
</cp:coreProperties>
</file>